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73E" w:rsidRDefault="008B173E">
      <w:pPr>
        <w:pStyle w:val="newncpi0"/>
        <w:jc w:val="center"/>
      </w:pPr>
      <w:r>
        <w:rPr>
          <w:rStyle w:val="name"/>
        </w:rPr>
        <w:t>УКАЗ </w:t>
      </w:r>
      <w:r>
        <w:rPr>
          <w:rStyle w:val="promulgator"/>
        </w:rPr>
        <w:t>ПРЕЗИДЕНТА РЕСПУБЛИКИ БЕЛАРУСЬ</w:t>
      </w:r>
    </w:p>
    <w:p w:rsidR="008B173E" w:rsidRDefault="008B173E">
      <w:pPr>
        <w:pStyle w:val="newncpi"/>
        <w:ind w:firstLine="0"/>
        <w:jc w:val="center"/>
      </w:pPr>
      <w:r>
        <w:rPr>
          <w:rStyle w:val="datepr"/>
        </w:rPr>
        <w:t>26 апреля 2010 г.</w:t>
      </w:r>
      <w:r>
        <w:rPr>
          <w:rStyle w:val="number"/>
        </w:rPr>
        <w:t xml:space="preserve"> № 200</w:t>
      </w:r>
    </w:p>
    <w:p w:rsidR="008B173E" w:rsidRDefault="008B173E">
      <w:pPr>
        <w:pStyle w:val="title"/>
      </w:pPr>
      <w:r>
        <w:t>Об административных процедурах, осуществляемых государственными органами и иными организациями по заявлениям граждан</w:t>
      </w:r>
    </w:p>
    <w:p w:rsidR="008B173E" w:rsidRDefault="008B173E">
      <w:pPr>
        <w:pStyle w:val="changei"/>
      </w:pPr>
      <w:r>
        <w:t>Изменения и дополнения:</w:t>
      </w:r>
    </w:p>
    <w:p w:rsidR="008B173E" w:rsidRDefault="008B173E">
      <w:pPr>
        <w:pStyle w:val="changeadd"/>
      </w:pPr>
      <w:r>
        <w:t>Указ Президента Республики Беларусь от 21 января 2011 г. № 29 (Национальный реестр правовых актов Республики Беларусь, 2011 г., № 11, 1/12314) &lt;P31100029&gt;;</w:t>
      </w:r>
    </w:p>
    <w:p w:rsidR="008B173E" w:rsidRDefault="008B173E">
      <w:pPr>
        <w:pStyle w:val="changeadd"/>
      </w:pPr>
      <w:r>
        <w:t>Указ Президента Республики Беларусь от 19 апреля 2011 г. № 166 (Национальный реестр правовых актов Республики Беларусь, 2011 г., № 46, 1/12496) &lt;P31100166&gt;;</w:t>
      </w:r>
    </w:p>
    <w:p w:rsidR="008B173E" w:rsidRDefault="008B173E">
      <w:pPr>
        <w:pStyle w:val="changeadd"/>
      </w:pPr>
      <w:r>
        <w:t>Указ Президента Республики Беларусь от 22 апреля 2011 г. № 172 (Национальный реестр правовых актов Республики Беларусь, 2011 г., № 48, 1/12502) &lt;P31100172&gt;;</w:t>
      </w:r>
    </w:p>
    <w:p w:rsidR="008B173E" w:rsidRDefault="008B173E">
      <w:pPr>
        <w:pStyle w:val="changeadd"/>
      </w:pPr>
      <w:r>
        <w:t>Указ Президента Республики Беларусь от 27 июня 2011 г. № 276 (Национальный реестр правовых актов Республики Беларусь, 2011 г., № 74, 1/12651) &lt;P31100276&gt;;</w:t>
      </w:r>
    </w:p>
    <w:p w:rsidR="008B173E" w:rsidRDefault="008B173E">
      <w:pPr>
        <w:pStyle w:val="changeadd"/>
      </w:pPr>
      <w:r>
        <w:t>Указ Президента Республики Беларусь от 8 ноября 2011 г. № 512 (Национальный реестр правовых актов Республики Беларусь, 2011 г., № 125, 1/13062) &lt;P31100512&gt;;</w:t>
      </w:r>
    </w:p>
    <w:p w:rsidR="008B173E" w:rsidRDefault="008B173E">
      <w:pPr>
        <w:pStyle w:val="changeadd"/>
      </w:pPr>
      <w:r>
        <w:t>Указ Президента Республики Беларусь от 30 декабря 2011 г. № 610 (Национальный реестр правовых актов Республики Беларусь, 2012 г., № 2, 1/13188) &lt;P31100610&gt;;</w:t>
      </w:r>
    </w:p>
    <w:p w:rsidR="008B173E" w:rsidRDefault="008B173E">
      <w:pPr>
        <w:pStyle w:val="changeadd"/>
      </w:pPr>
      <w:r>
        <w:t>Указ Президента Республики Беларусь от 19 января 2012 г. № 41 (Национальный реестр правовых актов Республики Беларусь, 2012 г., № 12, 1/13263) &lt;P31200041&gt;;</w:t>
      </w:r>
    </w:p>
    <w:p w:rsidR="008B173E" w:rsidRDefault="008B173E">
      <w:pPr>
        <w:pStyle w:val="changeadd"/>
      </w:pPr>
      <w:r>
        <w:t>Указ Президента Республики Беларусь от 16 апреля 2012 г. № 181 (Национальный реестр правовых актов Республики Беларусь, 2012 г., № 47, 1/13453) &lt;P31200181&gt;;</w:t>
      </w:r>
    </w:p>
    <w:p w:rsidR="008B173E" w:rsidRDefault="008B173E">
      <w:pPr>
        <w:pStyle w:val="changeadd"/>
      </w:pPr>
      <w:r>
        <w:t xml:space="preserve">Указ Президента Республики Беларусь от 19 апреля 2012 г. № 197 (Национальный реестр правовых актов Республики Беларусь, 2012 г., № 51, 1/13464) &lt;P31200197&gt; </w:t>
      </w:r>
      <w:r>
        <w:rPr>
          <w:b/>
          <w:bCs/>
        </w:rPr>
        <w:t>- Указ вступает в силу 9 августа 2012 г.</w:t>
      </w:r>
      <w:r>
        <w:t>;</w:t>
      </w:r>
    </w:p>
    <w:p w:rsidR="008B173E" w:rsidRDefault="008B173E">
      <w:pPr>
        <w:pStyle w:val="changeadd"/>
      </w:pPr>
      <w:r>
        <w:t>Указ Президента Республики Беларусь от 4 июля 2012 г. № 294 (Национальный правовой Интернет-портал Республики Беларусь, 06.07.2012, 1/13593) &lt;P31200294&gt;;</w:t>
      </w:r>
    </w:p>
    <w:p w:rsidR="008B173E" w:rsidRDefault="008B173E">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8B173E" w:rsidRDefault="008B173E">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8B173E" w:rsidRDefault="008B173E">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8B173E" w:rsidRDefault="008B173E">
      <w:pPr>
        <w:pStyle w:val="changeadd"/>
      </w:pPr>
      <w:r>
        <w:lastRenderedPageBreak/>
        <w:t>Указ Президента Республики Беларусь от 15 января 2013 г. № 29 (Национальный правовой Интернет-портал Республики Беларусь, 19.01.2013, 1/14014) &lt;P31300029&gt;;</w:t>
      </w:r>
    </w:p>
    <w:p w:rsidR="008B173E" w:rsidRDefault="008B173E">
      <w:pPr>
        <w:pStyle w:val="changeadd"/>
      </w:pPr>
      <w:r>
        <w:t>Указ Президента Республики Беларусь от 13 мая 2013 г. № 219 (Национальный правовой Интернет-портал Республики Беларусь, 18.05.2013, 1/14264) &lt;P31300219&gt;;</w:t>
      </w:r>
    </w:p>
    <w:p w:rsidR="008B173E" w:rsidRDefault="008B173E">
      <w:pPr>
        <w:pStyle w:val="changeadd"/>
      </w:pPr>
      <w:r>
        <w:t>Указ Президента Республики Беларусь от 30 мая 2013 г. № 246 (Национальный правовой Интернет-портал Республики Беларусь, 31.05.2013, 1/14291) &lt;P31300246&gt;;</w:t>
      </w:r>
    </w:p>
    <w:p w:rsidR="008B173E" w:rsidRDefault="008B173E">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8B173E" w:rsidRDefault="008B173E">
      <w:pPr>
        <w:pStyle w:val="changeadd"/>
      </w:pPr>
      <w:r>
        <w:t>Указ Президента Республики Беларусь от 5 августа 2013 г. № 342 (Национальный правовой Интернет-портал Республики Беларусь, 07.08.2013, 1/14431) &lt;P31300342&gt;;</w:t>
      </w:r>
    </w:p>
    <w:p w:rsidR="008B173E" w:rsidRDefault="008B173E">
      <w:pPr>
        <w:pStyle w:val="changeadd"/>
      </w:pPr>
      <w:r>
        <w:t>Указ Президента Республики Беларусь от 7 октября 2013 г. № 454 (Национальный правовой Интернет-портал Республики Беларусь, 09.10.2013, 1/14558) &lt;P31300454&gt;;</w:t>
      </w:r>
    </w:p>
    <w:p w:rsidR="008B173E" w:rsidRDefault="008B173E">
      <w:pPr>
        <w:pStyle w:val="changeadd"/>
      </w:pPr>
      <w:r>
        <w:t>Указ Президента Республики Беларусь от 7 октября 2013 г. № 455 (Национальный правовой Интернет-портал Республики Беларусь, 10.10.2013, 1/14559) &lt;P31300455&gt;;</w:t>
      </w:r>
    </w:p>
    <w:p w:rsidR="008B173E" w:rsidRDefault="008B173E">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8B173E" w:rsidRDefault="008B173E">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8B173E" w:rsidRDefault="008B173E">
      <w:pPr>
        <w:pStyle w:val="changeadd"/>
      </w:pPr>
      <w:r>
        <w:t xml:space="preserve">Указ Президента Республики Беларусь от 5 декабря 2013 г. № 551 (Национальный правовой Интернет-портал Республики Беларусь, 25.12.2013, 1/14679) &lt;P31300551&gt; - </w:t>
      </w:r>
      <w:r>
        <w:rPr>
          <w:b/>
          <w:bCs/>
        </w:rPr>
        <w:t>Изменения</w:t>
      </w:r>
      <w:r>
        <w:t> </w:t>
      </w:r>
      <w:r>
        <w:rPr>
          <w:b/>
          <w:bCs/>
        </w:rPr>
        <w:t>вступают в силу 26 июня 2014 г.;</w:t>
      </w:r>
    </w:p>
    <w:p w:rsidR="008B173E" w:rsidRDefault="008B173E">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8B173E" w:rsidRDefault="008B173E">
      <w:pPr>
        <w:pStyle w:val="changeadd"/>
      </w:pPr>
      <w:r>
        <w:t>Указ Президента Республики Беларусь от 4 февраля 2014 г. № 64 (Национальный правовой Интернет-портал Республики Беларусь, 08.02.2014, 1/14813) &lt;P31400064&gt;;</w:t>
      </w:r>
    </w:p>
    <w:p w:rsidR="008B173E" w:rsidRDefault="008B173E">
      <w:pPr>
        <w:pStyle w:val="changeadd"/>
      </w:pPr>
      <w:r>
        <w:t>Указ Президента Республики Беларусь от 30 июня 2014 г. № 330 (Национальный правовой Интернет-портал Республики Беларусь, 03.07.2014, 1/15139) &lt;P31400330&gt;;</w:t>
      </w:r>
    </w:p>
    <w:p w:rsidR="008B173E" w:rsidRDefault="008B173E">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8B173E" w:rsidRDefault="008B173E">
      <w:pPr>
        <w:pStyle w:val="changeadd"/>
      </w:pPr>
      <w:r>
        <w:t>Указ Президента Республики Беларусь от 4 декабря 2014 г. № 566 (Национальный правовой Интернет-портал Республики Беларусь, 10.12.2014, 1/15447) &lt;P31400566&gt;;</w:t>
      </w:r>
    </w:p>
    <w:p w:rsidR="008B173E" w:rsidRDefault="008B173E">
      <w:pPr>
        <w:pStyle w:val="changeadd"/>
      </w:pPr>
      <w:r>
        <w:t>Указ Президента Республики Беларусь от 8 апреля 2015 г. № 157 (Национальный правовой Интернет-портал Республики Беларусь, 11.04.2015, 1/15742) &lt;P31500157&gt;;</w:t>
      </w:r>
    </w:p>
    <w:p w:rsidR="008B173E" w:rsidRDefault="008B173E">
      <w:pPr>
        <w:pStyle w:val="changeadd"/>
      </w:pPr>
      <w:r>
        <w:t>Указ Президента Республики Беларусь от 19 июня 2015 г. № 251 (Национальный правовой Интернет-портал Республики Беларусь, 23.06.2015, 1/15857) &lt;P31500251&gt;;</w:t>
      </w:r>
    </w:p>
    <w:p w:rsidR="008B173E" w:rsidRDefault="008B173E">
      <w:pPr>
        <w:pStyle w:val="changeadd"/>
      </w:pPr>
      <w:r>
        <w:lastRenderedPageBreak/>
        <w:t>Указ Президента Республики Беларусь от 2 октября 2015 г. № 407 (Национальный правовой Интернет-портал Республики Беларусь, 07.10.2015, 1/16040) &lt;P31500407&gt; </w:t>
      </w:r>
      <w:r>
        <w:rPr>
          <w:b/>
          <w:bCs/>
        </w:rPr>
        <w:t>- Указ вступает в силу 8 ноября 2015 г.</w:t>
      </w:r>
      <w:r>
        <w:t>;</w:t>
      </w:r>
    </w:p>
    <w:p w:rsidR="008B173E" w:rsidRDefault="008B173E">
      <w:pPr>
        <w:pStyle w:val="changeadd"/>
      </w:pPr>
      <w:r>
        <w:t>Указ Президента Республики Беларусь от 30 октября 2015 г. № 446 (Национальный правовой Интернет-портал Республики Беларусь, 03.11.2015, 1/16086) &lt;P31500446;</w:t>
      </w:r>
    </w:p>
    <w:p w:rsidR="008B173E" w:rsidRDefault="008B173E">
      <w:pPr>
        <w:pStyle w:val="changeadd"/>
      </w:pPr>
      <w:r>
        <w:t>Указ Президента Республики Беларусь от 16 ноября 2015 г. № 460 (Национальный правовой Интернет-портал Республики Беларусь, 18.11.2015, 1/16108) &lt;P31500460&gt; </w:t>
      </w:r>
      <w:r>
        <w:rPr>
          <w:b/>
          <w:bCs/>
        </w:rPr>
        <w:t>- Изменения вступают в силу 1 марта 2016 г.</w:t>
      </w:r>
      <w:r>
        <w:t>;</w:t>
      </w:r>
    </w:p>
    <w:p w:rsidR="008B173E" w:rsidRDefault="008B173E">
      <w:pPr>
        <w:pStyle w:val="changeadd"/>
      </w:pPr>
      <w:r>
        <w:t>Указ Президента Республики Беларусь от 14 декабря 2015 г. № 485 (Национальный правовой Интернет-портал Республики Беларусь, 17.12.2015, 1/16140) &lt;P31500485&gt; </w:t>
      </w:r>
      <w:r>
        <w:rPr>
          <w:b/>
          <w:bCs/>
        </w:rPr>
        <w:t>- Указ вступает в силу 18 марта 2016 г.</w:t>
      </w:r>
      <w:r>
        <w:t>;</w:t>
      </w:r>
    </w:p>
    <w:p w:rsidR="008B173E" w:rsidRDefault="008B173E">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8B173E" w:rsidRDefault="008B173E">
      <w:pPr>
        <w:pStyle w:val="changeadd"/>
      </w:pPr>
      <w:r>
        <w:t>Указ Президента Республики Беларусь от 25 января 2016 г. № 25 (Национальный правовой Интернет-портал Республики Беларусь, 27.01.2016, 1/16249) &lt;P31600025&gt;;</w:t>
      </w:r>
    </w:p>
    <w:p w:rsidR="008B173E" w:rsidRDefault="008B173E">
      <w:pPr>
        <w:pStyle w:val="changeadd"/>
      </w:pPr>
      <w:r>
        <w:t>Указ Президента Республики Беларусь от 15 февраля 2016 г. № 53 (Национальный правовой Интернет-портал Республики Беларусь, 18.02.2016, 1/16279) &lt;P31600053&gt;;</w:t>
      </w:r>
    </w:p>
    <w:p w:rsidR="008B173E" w:rsidRDefault="008B173E">
      <w:pPr>
        <w:pStyle w:val="changeadd"/>
      </w:pPr>
      <w:r>
        <w:t>Указ Президента Республики Беларусь от 15 апреля 2016 г. № 141 (Национальный правовой Интернет-портал Республики Беларусь, 19.04.2016, 1/16374) &lt;P31600141&gt;;</w:t>
      </w:r>
    </w:p>
    <w:p w:rsidR="008B173E" w:rsidRDefault="008B173E">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8B173E" w:rsidRDefault="008B173E">
      <w:pPr>
        <w:pStyle w:val="changeadd"/>
      </w:pPr>
      <w:r>
        <w:t>Указ Президента Республики Беларусь от 26 мая 2016 г. № 181 (Национальный правовой Интернет-портал Республики Беларусь, 28.05.2016, 1/16427) &lt;P31600181&gt;;</w:t>
      </w:r>
    </w:p>
    <w:p w:rsidR="008B173E" w:rsidRDefault="008B173E">
      <w:pPr>
        <w:pStyle w:val="changeadd"/>
      </w:pPr>
      <w:r>
        <w:t>Указ Президента Республики Беларусь от 25 августа 2016 г. № 319 (Национальный правовой Интернет-портал Республики Беларусь, 27.08.2016, 1/16605) &lt;P31600319&gt;;</w:t>
      </w:r>
    </w:p>
    <w:p w:rsidR="008B173E" w:rsidRDefault="008B173E">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8B173E" w:rsidRDefault="008B173E">
      <w:pPr>
        <w:pStyle w:val="preamble"/>
      </w:pPr>
      <w:r>
        <w:t> </w:t>
      </w:r>
    </w:p>
    <w:p w:rsidR="008B173E" w:rsidRDefault="008B173E">
      <w:pPr>
        <w:pStyle w:val="preamble"/>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8B173E" w:rsidRDefault="008B173E">
      <w:pPr>
        <w:pStyle w:val="point"/>
      </w:pPr>
      <w: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8B173E" w:rsidRDefault="008B173E">
      <w:pPr>
        <w:pStyle w:val="newncpi"/>
      </w:pPr>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8B173E" w:rsidRDefault="008B173E">
      <w:pPr>
        <w:pStyle w:val="newncpi"/>
      </w:pPr>
      <w:r>
        <w:t>Запрещается требовать от граждан представления документов и (или) сведений, кроме предусмотренных перечнем, за исключением документов:</w:t>
      </w:r>
    </w:p>
    <w:p w:rsidR="008B173E" w:rsidRDefault="008B173E">
      <w:pPr>
        <w:pStyle w:val="newncpi"/>
      </w:pPr>
      <w:r>
        <w:t>удостоверяющих личность гражданина;</w:t>
      </w:r>
    </w:p>
    <w:p w:rsidR="008B173E" w:rsidRDefault="008B173E">
      <w:pPr>
        <w:pStyle w:val="newncpi"/>
      </w:pPr>
      <w:r>
        <w:t>подтверждающих полномочия представителя гражданина;</w:t>
      </w:r>
    </w:p>
    <w:p w:rsidR="008B173E" w:rsidRDefault="008B173E">
      <w:pPr>
        <w:pStyle w:val="newncpi"/>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8B173E" w:rsidRDefault="008B173E">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8B173E" w:rsidRDefault="008B173E">
      <w:pPr>
        <w:pStyle w:val="point"/>
      </w:pPr>
      <w:r>
        <w:t>2. Установить, что действие части второй пункта 1 настоящего Указа не распространяется на отношения:</w:t>
      </w:r>
    </w:p>
    <w:p w:rsidR="008B173E" w:rsidRDefault="008B173E">
      <w:pPr>
        <w:pStyle w:val="newncpi"/>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8B173E" w:rsidRDefault="008B173E">
      <w:pPr>
        <w:pStyle w:val="newncpi"/>
      </w:pPr>
      <w:r>
        <w:t>указанные в пунктах 1 и 3 статьи 2 Закона Республики Беларусь «Об основах административных процедур»;</w:t>
      </w:r>
    </w:p>
    <w:p w:rsidR="008B173E" w:rsidRDefault="008B173E">
      <w:pPr>
        <w:pStyle w:val="newncpi"/>
      </w:pPr>
      <w:r>
        <w:t>связанные с изъятием и предоставлением земельных участков;</w:t>
      </w:r>
    </w:p>
    <w:p w:rsidR="008B173E" w:rsidRDefault="008B173E">
      <w:pPr>
        <w:pStyle w:val="newncpi"/>
      </w:pPr>
      <w:r>
        <w:t xml:space="preserve">связанные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 </w:t>
      </w:r>
    </w:p>
    <w:p w:rsidR="008B173E" w:rsidRDefault="008B173E">
      <w:pPr>
        <w:pStyle w:val="newncpi"/>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8B173E" w:rsidRDefault="008B173E">
      <w:pPr>
        <w:pStyle w:val="newncpi"/>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8B173E" w:rsidRDefault="008B173E">
      <w:pPr>
        <w:pStyle w:val="newncpi"/>
      </w:pPr>
      <w:r>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8B173E" w:rsidRDefault="008B173E">
      <w:pPr>
        <w:pStyle w:val="point"/>
      </w:pPr>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8B173E" w:rsidRDefault="008B173E">
      <w:pPr>
        <w:pStyle w:val="point"/>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8B173E" w:rsidRDefault="008B173E">
      <w:pPr>
        <w:pStyle w:val="point"/>
      </w:pPr>
      <w: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8B173E" w:rsidRDefault="008B173E">
      <w:pPr>
        <w:pStyle w:val="point"/>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8B173E" w:rsidRDefault="008B173E">
      <w:pPr>
        <w:pStyle w:val="point"/>
      </w:pPr>
      <w:r>
        <w:t>6. Совету Министров Республики Беларусь в трехмесячный срок:</w:t>
      </w:r>
    </w:p>
    <w:p w:rsidR="008B173E" w:rsidRDefault="008B173E">
      <w:pPr>
        <w:pStyle w:val="newncpi"/>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8B173E" w:rsidRDefault="008B173E">
      <w:pPr>
        <w:pStyle w:val="newncpi"/>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8B173E" w:rsidRDefault="008B173E">
      <w:pPr>
        <w:pStyle w:val="point"/>
      </w:pPr>
      <w:r>
        <w:t>7. Настоящий Указ вступает в силу через десять дней после его официального опубликования.</w:t>
      </w:r>
    </w:p>
    <w:p w:rsidR="008B173E" w:rsidRDefault="008B173E">
      <w:pPr>
        <w:pStyle w:val="newncpi"/>
      </w:pPr>
      <w:r>
        <w:t> </w:t>
      </w:r>
    </w:p>
    <w:tbl>
      <w:tblPr>
        <w:tblW w:w="5000" w:type="pct"/>
        <w:tblCellMar>
          <w:left w:w="0" w:type="dxa"/>
          <w:right w:w="0" w:type="dxa"/>
        </w:tblCellMar>
        <w:tblLook w:val="04A0"/>
      </w:tblPr>
      <w:tblGrid>
        <w:gridCol w:w="4683"/>
        <w:gridCol w:w="4684"/>
      </w:tblGrid>
      <w:tr w:rsidR="008B173E">
        <w:tc>
          <w:tcPr>
            <w:tcW w:w="2500" w:type="pct"/>
            <w:tcMar>
              <w:top w:w="0" w:type="dxa"/>
              <w:left w:w="6" w:type="dxa"/>
              <w:bottom w:w="0" w:type="dxa"/>
              <w:right w:w="6" w:type="dxa"/>
            </w:tcMar>
            <w:vAlign w:val="bottom"/>
            <w:hideMark/>
          </w:tcPr>
          <w:p w:rsidR="008B173E" w:rsidRDefault="008B173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8B173E" w:rsidRDefault="008B173E">
            <w:pPr>
              <w:pStyle w:val="newncpi0"/>
              <w:jc w:val="right"/>
            </w:pPr>
            <w:r>
              <w:rPr>
                <w:rStyle w:val="pers"/>
              </w:rPr>
              <w:t>А.Лукашенко</w:t>
            </w:r>
          </w:p>
        </w:tc>
      </w:tr>
    </w:tbl>
    <w:p w:rsidR="008B173E" w:rsidRDefault="008B173E">
      <w:pPr>
        <w:pStyle w:val="newncpi"/>
      </w:pPr>
      <w:r>
        <w:t> </w:t>
      </w:r>
    </w:p>
    <w:tbl>
      <w:tblPr>
        <w:tblW w:w="5000" w:type="pct"/>
        <w:tblCellMar>
          <w:left w:w="0" w:type="dxa"/>
          <w:right w:w="0" w:type="dxa"/>
        </w:tblCellMar>
        <w:tblLook w:val="04A0"/>
      </w:tblPr>
      <w:tblGrid>
        <w:gridCol w:w="7025"/>
        <w:gridCol w:w="2342"/>
      </w:tblGrid>
      <w:tr w:rsidR="008B173E">
        <w:tc>
          <w:tcPr>
            <w:tcW w:w="3750" w:type="pct"/>
            <w:tcMar>
              <w:top w:w="0" w:type="dxa"/>
              <w:left w:w="6" w:type="dxa"/>
              <w:bottom w:w="0" w:type="dxa"/>
              <w:right w:w="6" w:type="dxa"/>
            </w:tcMar>
            <w:hideMark/>
          </w:tcPr>
          <w:p w:rsidR="008B173E" w:rsidRDefault="008B173E">
            <w:pPr>
              <w:pStyle w:val="newncpi"/>
              <w:ind w:firstLine="0"/>
            </w:pPr>
            <w:r>
              <w:t> </w:t>
            </w:r>
          </w:p>
        </w:tc>
        <w:tc>
          <w:tcPr>
            <w:tcW w:w="1250" w:type="pct"/>
            <w:tcMar>
              <w:top w:w="0" w:type="dxa"/>
              <w:left w:w="6" w:type="dxa"/>
              <w:bottom w:w="0" w:type="dxa"/>
              <w:right w:w="6" w:type="dxa"/>
            </w:tcMar>
            <w:hideMark/>
          </w:tcPr>
          <w:p w:rsidR="008B173E" w:rsidRDefault="008B173E">
            <w:pPr>
              <w:pStyle w:val="append1"/>
            </w:pPr>
            <w:r>
              <w:t>Приложение</w:t>
            </w:r>
          </w:p>
          <w:p w:rsidR="008B173E" w:rsidRDefault="008B173E">
            <w:pPr>
              <w:pStyle w:val="append"/>
            </w:pPr>
            <w:r>
              <w:t xml:space="preserve">к Указу Президента </w:t>
            </w:r>
            <w:r>
              <w:br/>
              <w:t>Республики Беларусь</w:t>
            </w:r>
          </w:p>
          <w:p w:rsidR="008B173E" w:rsidRDefault="008B173E">
            <w:pPr>
              <w:pStyle w:val="append"/>
            </w:pPr>
            <w:r>
              <w:t>26.04.2010 № 200</w:t>
            </w:r>
          </w:p>
        </w:tc>
      </w:tr>
    </w:tbl>
    <w:p w:rsidR="008B173E" w:rsidRDefault="008B173E">
      <w:pPr>
        <w:pStyle w:val="titlep"/>
        <w:jc w:val="left"/>
      </w:pPr>
      <w:r>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8B173E" w:rsidRDefault="008B173E">
      <w:pPr>
        <w:pStyle w:val="point"/>
      </w:pPr>
      <w:r>
        <w:t>1. Внести изменения и дополнения в некоторые указы Президента Республики Беларусь:</w:t>
      </w:r>
    </w:p>
    <w:p w:rsidR="008B173E" w:rsidRDefault="008B173E">
      <w:pPr>
        <w:pStyle w:val="underpoint"/>
      </w:pPr>
      <w:r>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8B173E" w:rsidRDefault="008B173E">
      <w:pPr>
        <w:pStyle w:val="underpoint"/>
      </w:pPr>
      <w: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8B173E" w:rsidRDefault="008B173E">
      <w:pPr>
        <w:pStyle w:val="underpoint"/>
      </w:pPr>
      <w: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8B173E" w:rsidRDefault="008B173E">
      <w:pPr>
        <w:pStyle w:val="underpoint"/>
      </w:pPr>
      <w:r>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8B173E" w:rsidRDefault="008B173E">
      <w:pPr>
        <w:pStyle w:val="underpoint"/>
      </w:pPr>
      <w:r>
        <w:t>1.5. утратил силу;</w:t>
      </w:r>
    </w:p>
    <w:p w:rsidR="008B173E" w:rsidRDefault="008B173E">
      <w:pPr>
        <w:pStyle w:val="underpoint"/>
      </w:pPr>
      <w:r>
        <w:t>1.6. в Указе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8B173E" w:rsidRDefault="008B173E">
      <w:pPr>
        <w:pStyle w:val="underpoint"/>
      </w:pPr>
      <w:r>
        <w:t>1.6.1. в Правилах приема в высшие учебные заведения, утвержденных данным Указом:</w:t>
      </w:r>
    </w:p>
    <w:p w:rsidR="008B173E" w:rsidRDefault="008B173E">
      <w:pPr>
        <w:pStyle w:val="newncpi"/>
      </w:pPr>
      <w:r>
        <w:t>абзац пятый части второй пункта 9 после слова «справку» дополнить словами «о состоянии здоровья»;</w:t>
      </w:r>
    </w:p>
    <w:p w:rsidR="008B173E" w:rsidRDefault="008B173E">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8B173E" w:rsidRDefault="008B173E">
      <w:pPr>
        <w:pStyle w:val="underpoint"/>
      </w:pPr>
      <w:r>
        <w:t>1.6.2. в Правилах приема в средние специальные учебные заведения, утвержденных данным Указом:</w:t>
      </w:r>
    </w:p>
    <w:p w:rsidR="008B173E" w:rsidRDefault="008B173E">
      <w:pPr>
        <w:pStyle w:val="newncpi"/>
      </w:pPr>
      <w:r>
        <w:t>абзац пятый части второй пункта 9 после слова «справку» дополнить словами «о состоянии здоровья»;</w:t>
      </w:r>
    </w:p>
    <w:p w:rsidR="008B173E" w:rsidRDefault="008B173E">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8B173E" w:rsidRDefault="008B173E">
      <w:pPr>
        <w:pStyle w:val="underpoint"/>
      </w:pPr>
      <w:r>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8B173E" w:rsidRDefault="008B173E">
      <w:pPr>
        <w:pStyle w:val="newncpi"/>
      </w:pPr>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8B173E" w:rsidRDefault="008B173E">
      <w:pPr>
        <w:pStyle w:val="underpoint"/>
      </w:pPr>
      <w:r>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8B173E" w:rsidRDefault="008B173E">
      <w:pPr>
        <w:pStyle w:val="underpoint"/>
      </w:pPr>
      <w: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8B173E" w:rsidRDefault="008B173E">
      <w:pPr>
        <w:pStyle w:val="underpoint"/>
      </w:pPr>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8B173E" w:rsidRDefault="008B173E">
      <w:pPr>
        <w:pStyle w:val="underpoint"/>
      </w:pPr>
      <w:r>
        <w:t>1.9.2. в Положении о порядке направления населения на санаторно-курортное лечение и оздоровление, утвержденном данным Указом:</w:t>
      </w:r>
    </w:p>
    <w:p w:rsidR="008B173E" w:rsidRDefault="008B173E">
      <w:pPr>
        <w:pStyle w:val="newncpi"/>
      </w:pPr>
      <w:r>
        <w:t>в пункте 4 слова «справке о нуждаемости в санаторно-курортном лечении» заменить словами «медицинской справке о состоянии здоровья»;</w:t>
      </w:r>
    </w:p>
    <w:p w:rsidR="008B173E" w:rsidRDefault="008B173E">
      <w:pPr>
        <w:pStyle w:val="newncpi"/>
      </w:pPr>
      <w:r>
        <w:t>в абзаце втором части первой пункта 5 слово «врачебно-консультативной» заменить словом «врачебно-консультационной»;</w:t>
      </w:r>
    </w:p>
    <w:p w:rsidR="008B173E" w:rsidRDefault="008B173E">
      <w:pPr>
        <w:pStyle w:val="underpoint"/>
      </w:pPr>
      <w: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8B173E" w:rsidRDefault="008B173E">
      <w:pPr>
        <w:pStyle w:val="underpoint"/>
      </w:pPr>
      <w: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8B173E" w:rsidRDefault="008B173E">
      <w:pPr>
        <w:pStyle w:val="underpoint"/>
      </w:pPr>
      <w:r>
        <w:t>1.11.1. в Положении о документах, удостоверяющих личность, утвержденном данным Указом:</w:t>
      </w:r>
    </w:p>
    <w:p w:rsidR="008B173E" w:rsidRDefault="008B173E">
      <w:pPr>
        <w:pStyle w:val="newncpi"/>
      </w:pPr>
      <w:r>
        <w:t>часть первую пункта 7 изложить в следующей редакции:</w:t>
      </w:r>
    </w:p>
    <w:p w:rsidR="008B173E" w:rsidRDefault="008B173E">
      <w:pPr>
        <w:pStyle w:val="point"/>
      </w:pPr>
      <w:r>
        <w:rPr>
          <w:rStyle w:val="rednoun"/>
        </w:rPr>
        <w:t>«</w:t>
      </w: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r>
        <w:rPr>
          <w:rStyle w:val="rednoun"/>
        </w:rPr>
        <w:t>»</w:t>
      </w:r>
      <w:r>
        <w:t>;</w:t>
      </w:r>
    </w:p>
    <w:p w:rsidR="008B173E" w:rsidRDefault="008B173E">
      <w:pPr>
        <w:pStyle w:val="newncpi"/>
      </w:pPr>
      <w:r>
        <w:t>в пунктах 25, 28, 36, 38, 47, 49 слова «перечнем административных процедур» заменить словами «законодательными актами об административных процедурах»;</w:t>
      </w:r>
    </w:p>
    <w:p w:rsidR="008B173E" w:rsidRDefault="008B173E">
      <w:pPr>
        <w:pStyle w:val="underpoint"/>
      </w:pPr>
      <w:r>
        <w:t>1.11.2. в Положении о документах для выезда из Республики Беларусь и (или) въезда в Республику Беларусь, утвержденном данным Указом:</w:t>
      </w:r>
    </w:p>
    <w:p w:rsidR="008B173E" w:rsidRDefault="008B173E">
      <w:pPr>
        <w:pStyle w:val="newncpi"/>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8B173E" w:rsidRDefault="008B173E">
      <w:pPr>
        <w:pStyle w:val="newncpi"/>
      </w:pPr>
      <w:r>
        <w:t>в пунктах 39, 52, 60 слова «перечнем административных процедур» заменить словами «законодательными актами об административных процедурах»;</w:t>
      </w:r>
    </w:p>
    <w:p w:rsidR="008B173E" w:rsidRDefault="008B173E">
      <w:pPr>
        <w:pStyle w:val="underpoint"/>
      </w:pPr>
      <w: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w:t>
      </w:r>
      <w:r>
        <w:rPr>
          <w:rStyle w:val="number"/>
        </w:rPr>
        <w:t>О некоторых вопросах охраны Государственной границы Республики Беларусь</w:t>
      </w:r>
      <w:r>
        <w:t>»</w:t>
      </w:r>
      <w:r>
        <w:rPr>
          <w:rStyle w:val="number"/>
        </w:rPr>
        <w:t xml:space="preserve"> </w:t>
      </w:r>
      <w:r>
        <w:t>(Национальный реестр правовых актов Республики Беларусь, 2009 г., № 67, 1/10532), слово «медицинского» исключить;</w:t>
      </w:r>
    </w:p>
    <w:p w:rsidR="008B173E" w:rsidRDefault="008B173E">
      <w:pPr>
        <w:pStyle w:val="underpoint"/>
      </w:pPr>
      <w:r>
        <w:t>1.13. утратил силу;</w:t>
      </w:r>
    </w:p>
    <w:p w:rsidR="008B173E" w:rsidRDefault="008B173E">
      <w:pPr>
        <w:pStyle w:val="underpoint"/>
      </w:pPr>
      <w:r>
        <w:t>1.14. утратил силу.</w:t>
      </w:r>
    </w:p>
    <w:p w:rsidR="008B173E" w:rsidRDefault="008B173E">
      <w:pPr>
        <w:pStyle w:val="point"/>
      </w:pPr>
      <w:r>
        <w:t>2. Признать утратившими силу:</w:t>
      </w:r>
    </w:p>
    <w:p w:rsidR="008B173E" w:rsidRDefault="008B173E">
      <w:pPr>
        <w:pStyle w:val="newncpi"/>
      </w:pPr>
      <w:r>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8B173E" w:rsidRDefault="008B173E">
      <w:pPr>
        <w:pStyle w:val="newncpi"/>
      </w:pPr>
      <w:r>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8B173E" w:rsidRDefault="008B173E">
      <w:pPr>
        <w:pStyle w:val="newncpi"/>
      </w:pPr>
      <w:r>
        <w:t> </w:t>
      </w:r>
    </w:p>
    <w:p w:rsidR="008B173E" w:rsidRDefault="008B173E">
      <w:pPr>
        <w:rPr>
          <w:rFonts w:eastAsia="Times New Roman"/>
        </w:rPr>
        <w:sectPr w:rsidR="008B173E" w:rsidSect="008B173E">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280" w:footer="180" w:gutter="0"/>
          <w:cols w:space="708"/>
          <w:titlePg/>
          <w:docGrid w:linePitch="360"/>
        </w:sectPr>
      </w:pPr>
    </w:p>
    <w:p w:rsidR="008B173E" w:rsidRDefault="008B173E">
      <w:pPr>
        <w:pStyle w:val="newncpi"/>
      </w:pPr>
      <w:r>
        <w:t> </w:t>
      </w:r>
    </w:p>
    <w:tbl>
      <w:tblPr>
        <w:tblW w:w="5000" w:type="pct"/>
        <w:tblCellMar>
          <w:left w:w="0" w:type="dxa"/>
          <w:right w:w="0" w:type="dxa"/>
        </w:tblCellMar>
        <w:tblLook w:val="04A0"/>
      </w:tblPr>
      <w:tblGrid>
        <w:gridCol w:w="12166"/>
        <w:gridCol w:w="4055"/>
      </w:tblGrid>
      <w:tr w:rsidR="008B173E">
        <w:tc>
          <w:tcPr>
            <w:tcW w:w="3750" w:type="pct"/>
            <w:tcMar>
              <w:top w:w="0" w:type="dxa"/>
              <w:left w:w="6" w:type="dxa"/>
              <w:bottom w:w="0" w:type="dxa"/>
              <w:right w:w="6" w:type="dxa"/>
            </w:tcMar>
            <w:hideMark/>
          </w:tcPr>
          <w:p w:rsidR="008B173E" w:rsidRDefault="008B173E">
            <w:pPr>
              <w:pStyle w:val="newncpi"/>
            </w:pPr>
            <w:r>
              <w:t> </w:t>
            </w:r>
          </w:p>
        </w:tc>
        <w:tc>
          <w:tcPr>
            <w:tcW w:w="1250" w:type="pct"/>
            <w:tcMar>
              <w:top w:w="0" w:type="dxa"/>
              <w:left w:w="6" w:type="dxa"/>
              <w:bottom w:w="0" w:type="dxa"/>
              <w:right w:w="6" w:type="dxa"/>
            </w:tcMar>
            <w:hideMark/>
          </w:tcPr>
          <w:p w:rsidR="008B173E" w:rsidRDefault="008B173E">
            <w:pPr>
              <w:pStyle w:val="capu1"/>
            </w:pPr>
            <w:r>
              <w:t>УТВЕРЖДЕНО</w:t>
            </w:r>
          </w:p>
          <w:p w:rsidR="008B173E" w:rsidRDefault="008B173E">
            <w:pPr>
              <w:pStyle w:val="cap1"/>
            </w:pPr>
            <w:r>
              <w:t xml:space="preserve">Указ Президента </w:t>
            </w:r>
            <w:r>
              <w:br/>
              <w:t>Республики Беларусь</w:t>
            </w:r>
          </w:p>
          <w:p w:rsidR="008B173E" w:rsidRDefault="008B173E">
            <w:pPr>
              <w:pStyle w:val="cap1"/>
            </w:pPr>
            <w:r>
              <w:t>26.04.2010 № 200</w:t>
            </w:r>
          </w:p>
        </w:tc>
      </w:tr>
    </w:tbl>
    <w:p w:rsidR="008B173E" w:rsidRDefault="008B173E">
      <w:pPr>
        <w:pStyle w:val="titleu"/>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5003" w:type="pct"/>
        <w:tblInd w:w="-6" w:type="dxa"/>
        <w:tblCellMar>
          <w:left w:w="0" w:type="dxa"/>
          <w:right w:w="0" w:type="dxa"/>
        </w:tblCellMar>
        <w:tblLook w:val="04A0"/>
      </w:tblPr>
      <w:tblGrid>
        <w:gridCol w:w="3859"/>
        <w:gridCol w:w="2834"/>
        <w:gridCol w:w="2834"/>
        <w:gridCol w:w="2834"/>
        <w:gridCol w:w="1877"/>
        <w:gridCol w:w="1993"/>
      </w:tblGrid>
      <w:tr w:rsidR="008B173E">
        <w:trPr>
          <w:trHeight w:val="240"/>
        </w:trPr>
        <w:tc>
          <w:tcPr>
            <w:tcW w:w="118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B173E" w:rsidRDefault="008B173E">
            <w:pPr>
              <w:pStyle w:val="table10"/>
              <w:jc w:val="center"/>
            </w:pPr>
            <w:r>
              <w:t>Наименование административной процедуры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173E" w:rsidRDefault="008B173E">
            <w:pPr>
              <w:pStyle w:val="table10"/>
              <w:jc w:val="center"/>
            </w:pPr>
            <w:r>
              <w:t>Государственный орган (иная организация), в который гражданин должен обратиться</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173E" w:rsidRDefault="008B173E">
            <w:pPr>
              <w:pStyle w:val="table10"/>
              <w:jc w:val="center"/>
            </w:pPr>
            <w:r>
              <w:t>Документы и (или) сведения, представляемые гражданином для осуществления административной процедуры*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173E" w:rsidRDefault="008B173E">
            <w:pPr>
              <w:pStyle w:val="table10"/>
              <w:jc w:val="center"/>
            </w:pPr>
            <w:r>
              <w:t>Размер платы, взимаемой при осуществлении административной процедуры**</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173E" w:rsidRDefault="008B173E">
            <w:pPr>
              <w:pStyle w:val="table10"/>
              <w:jc w:val="center"/>
            </w:pPr>
            <w:r>
              <w:t>Максимальный срок осуществления административной процедуры</w:t>
            </w:r>
          </w:p>
        </w:tc>
        <w:tc>
          <w:tcPr>
            <w:tcW w:w="6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B173E" w:rsidRDefault="008B173E">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8B173E">
        <w:trPr>
          <w:trHeight w:val="240"/>
        </w:trPr>
        <w:tc>
          <w:tcPr>
            <w:tcW w:w="118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B173E" w:rsidRDefault="008B173E">
            <w:pPr>
              <w:pStyle w:val="table10"/>
              <w:jc w:val="center"/>
            </w:pPr>
            <w:r>
              <w:t>1</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173E" w:rsidRDefault="008B173E">
            <w:pPr>
              <w:pStyle w:val="table10"/>
              <w:jc w:val="center"/>
            </w:pPr>
            <w:r>
              <w:t>2</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173E" w:rsidRDefault="008B173E">
            <w:pPr>
              <w:pStyle w:val="table10"/>
              <w:jc w:val="center"/>
            </w:pPr>
            <w:r>
              <w:t>3</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173E" w:rsidRDefault="008B173E">
            <w:pPr>
              <w:pStyle w:val="table10"/>
              <w:jc w:val="center"/>
            </w:pPr>
            <w:r>
              <w:t>4</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173E" w:rsidRDefault="008B173E">
            <w:pPr>
              <w:pStyle w:val="table10"/>
              <w:jc w:val="center"/>
            </w:pPr>
            <w:r>
              <w:t>5</w:t>
            </w:r>
          </w:p>
        </w:tc>
        <w:tc>
          <w:tcPr>
            <w:tcW w:w="6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B173E" w:rsidRDefault="008B173E">
            <w:pPr>
              <w:pStyle w:val="table10"/>
              <w:jc w:val="center"/>
            </w:pPr>
            <w:r>
              <w:t>6</w:t>
            </w:r>
          </w:p>
        </w:tc>
      </w:tr>
      <w:tr w:rsidR="008B173E">
        <w:trPr>
          <w:trHeight w:val="240"/>
        </w:trPr>
        <w:tc>
          <w:tcPr>
            <w:tcW w:w="5000" w:type="pct"/>
            <w:gridSpan w:val="6"/>
            <w:tcBorders>
              <w:top w:val="single" w:sz="4" w:space="0" w:color="auto"/>
            </w:tcBorders>
            <w:tcMar>
              <w:top w:w="0" w:type="dxa"/>
              <w:left w:w="6" w:type="dxa"/>
              <w:bottom w:w="0" w:type="dxa"/>
              <w:right w:w="6" w:type="dxa"/>
            </w:tcMar>
            <w:hideMark/>
          </w:tcPr>
          <w:p w:rsidR="008B173E" w:rsidRDefault="008B173E">
            <w:pPr>
              <w:pStyle w:val="chapter"/>
              <w:spacing w:before="120" w:after="0"/>
            </w:pPr>
            <w:r>
              <w:t>ГЛАВА 1</w:t>
            </w:r>
            <w:r>
              <w:br/>
              <w:t>ЖИЛИЩНЫЕ ПРАВООТНОШЕНИЯ</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1.1. Принятие решения:***</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ind w:firstLine="0"/>
              <w:jc w:val="left"/>
              <w:rPr>
                <w:sz w:val="20"/>
                <w:szCs w:val="20"/>
              </w:rPr>
            </w:pPr>
            <w:r>
              <w:rPr>
                <w:sz w:val="20"/>
                <w:szCs w:val="20"/>
              </w:rPr>
              <w:t>1.1.1. об обмене жилых помещений</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совершеннолетних граждан, свидетельства о рождении несовершеннолетних детей, проживающих в обмениваемом жилом помещении</w:t>
            </w:r>
            <w:r>
              <w:br/>
            </w:r>
            <w:r>
              <w:br/>
              <w:t>письменное согласие проживающих совместно с нанимателем совершеннолетних членов его семьи, а также иных граждан, за которыми сохраняется право владения и пользования обмениваемым жилым помещением</w:t>
            </w:r>
            <w:r>
              <w:br/>
            </w:r>
            <w:r>
              <w:br/>
              <w:t>письменное согласие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r>
              <w:br/>
            </w:r>
            <w:r>
              <w:b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 xml:space="preserve">1 месяц </w:t>
            </w:r>
            <w:r>
              <w:br/>
            </w:r>
            <w:r>
              <w:br/>
              <w:t>при междугороднем обмене – 2 месяца</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(купля-продажа, дарение, мена либо иная сделка об отчуждении в течение пяти лет со дня досрочного погашения этого кредита, но не более периода, оставшегося до наступления срока его полного погашения, установленного кредитным договором, либо дарение или мена до погашения этого кредита),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1.1.2</w:t>
            </w:r>
            <w:r>
              <w:rPr>
                <w:sz w:val="20"/>
                <w:szCs w:val="20"/>
                <w:vertAlign w:val="superscript"/>
              </w:rPr>
              <w:t>1</w:t>
            </w:r>
            <w:r>
              <w:rPr>
                <w:sz w:val="20"/>
                <w:szCs w:val="20"/>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комитет</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земельный участок</w:t>
            </w:r>
            <w:r>
              <w:br/>
            </w:r>
            <w: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br/>
            </w:r>
            <w: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br/>
            </w:r>
            <w: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br/>
            </w:r>
            <w: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br/>
            </w:r>
            <w: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br/>
            </w:r>
            <w: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br/>
            </w:r>
            <w:r>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br/>
            </w:r>
            <w:r>
              <w:br/>
              <w:t>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договор поднайма жилого помещения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br/>
            </w:r>
            <w: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6 месяцев</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1.1.4. о даче согласия на залог жилого помещения, в котором проживают несовершеннолетние либо принадлежащего несовершеннолетним</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t>свидетельства о рождении несовершеннолетних детей</w:t>
            </w:r>
            <w:r>
              <w:br/>
            </w:r>
            <w:r>
              <w:br/>
              <w:t>кредитный договор – в случае обеспечения залогом кредитного договора</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8B173E" w:rsidRDefault="008B173E">
            <w:pPr>
              <w:pStyle w:val="table10"/>
              <w:spacing w:before="120"/>
            </w:pPr>
            <w:r>
              <w:t>6 месяцев</w:t>
            </w:r>
          </w:p>
        </w:tc>
      </w:tr>
      <w:tr w:rsidR="008B173E">
        <w:trPr>
          <w:trHeight w:val="240"/>
        </w:trPr>
        <w:tc>
          <w:tcPr>
            <w:tcW w:w="1189" w:type="pct"/>
            <w:tcMar>
              <w:top w:w="0" w:type="dxa"/>
              <w:left w:w="6" w:type="dxa"/>
              <w:bottom w:w="0" w:type="dxa"/>
              <w:right w:w="6" w:type="dxa"/>
            </w:tcMar>
            <w:hideMark/>
          </w:tcPr>
          <w:p w:rsidR="008B173E" w:rsidRDefault="008B173E">
            <w:pPr>
              <w:pStyle w:val="articleintext"/>
              <w:ind w:firstLine="0"/>
              <w:jc w:val="left"/>
              <w:rPr>
                <w:sz w:val="20"/>
                <w:szCs w:val="20"/>
              </w:rPr>
            </w:pPr>
            <w:r>
              <w:rPr>
                <w:sz w:val="20"/>
                <w:szCs w:val="20"/>
              </w:rPr>
              <w:t>1.1.5. о постановке на учет (восстановлении на учете) граждан, нуждающихся в улучшении жилищных условий</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1.1.5</w:t>
            </w:r>
            <w:r>
              <w:rPr>
                <w:sz w:val="20"/>
                <w:szCs w:val="20"/>
                <w:vertAlign w:val="superscript"/>
              </w:rPr>
              <w:t>1</w:t>
            </w:r>
            <w:r>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1.1.5</w:t>
            </w:r>
            <w:r>
              <w:rPr>
                <w:sz w:val="20"/>
                <w:szCs w:val="20"/>
                <w:vertAlign w:val="superscript"/>
              </w:rPr>
              <w:t>2</w:t>
            </w:r>
            <w:r>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1.1.5</w:t>
            </w:r>
            <w:r>
              <w:rPr>
                <w:sz w:val="20"/>
                <w:szCs w:val="20"/>
                <w:vertAlign w:val="superscript"/>
              </w:rPr>
              <w:t>3</w:t>
            </w:r>
            <w:r>
              <w:rPr>
                <w:sz w:val="20"/>
                <w:szCs w:val="20"/>
              </w:rPr>
              <w:t>. о включении в отдельные списки учета нуждающихся в улучшении жилищных условий</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1.1.6. о разделе (объединении) очереди, о переоформлении очереди с гражданина на совершеннолетнего члена его семьи</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1.1.7. о снятии граждан с учета нуждающихся в улучшении жилищных условий</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1.1.8. о постановке на учет граждан, желающих получить жилое помещение в общежитии</w:t>
            </w:r>
          </w:p>
        </w:tc>
        <w:tc>
          <w:tcPr>
            <w:tcW w:w="873" w:type="pct"/>
            <w:tcMar>
              <w:top w:w="0" w:type="dxa"/>
              <w:left w:w="6" w:type="dxa"/>
              <w:bottom w:w="0" w:type="dxa"/>
              <w:right w:w="6" w:type="dxa"/>
            </w:tcMar>
            <w:hideMark/>
          </w:tcPr>
          <w:p w:rsidR="008B173E" w:rsidRDefault="008B173E">
            <w:pPr>
              <w:pStyle w:val="table10"/>
              <w:spacing w:before="120"/>
            </w:pPr>
            <w:r>
              <w:t>организация по месту работы, службы, учебы, сельскохозяйственная организация</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1.1.9. о приватизации жилого помещения</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 государственный орган или иная государственная организация, подчиненная Президенту Республики Беларусь, республиканский орган государственного управления или иная государственная организация, подчиненная Правительству Республики Беларусь, заключившие договор безвозмездного пользования жилым помещением, или уполномоченное ими лицо</w:t>
            </w:r>
          </w:p>
        </w:tc>
        <w:tc>
          <w:tcPr>
            <w:tcW w:w="873" w:type="pct"/>
            <w:tcMar>
              <w:top w:w="0" w:type="dxa"/>
              <w:left w:w="6" w:type="dxa"/>
              <w:bottom w:w="0" w:type="dxa"/>
              <w:right w:w="6" w:type="dxa"/>
            </w:tcMar>
            <w:hideMark/>
          </w:tcPr>
          <w:p w:rsidR="008B173E" w:rsidRDefault="008B173E">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письменное согласие отсутствующих граждан, за которыми сохраняется право владения и пользования жилым помещением, удостоверенное нотариально</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 – для лиц, имеющих право на льготы</w:t>
            </w:r>
            <w:r>
              <w:br/>
            </w:r>
            <w:r>
              <w:br/>
              <w:t>именные приватизационные чеки «Жилье» (далее – чеки «Жилье») с выпиской из специального (чекового) счета – в случае их наличия</w:t>
            </w:r>
            <w:r>
              <w:br/>
            </w:r>
            <w:r>
              <w:br/>
              <w:t>письменное согласие органов опеки и попечительства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w:t>
            </w:r>
            <w:r>
              <w:br/>
            </w:r>
            <w:r>
              <w:br/>
              <w:t>письменное согласие попечителя, приемного родителя приемной семьи, родителя-воспитателя детского дома семейного типа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 в возрасте от четырнадцати до восемнадцати лет</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 а при заключении гражданином договора на оказание услуг по проведению независимой оценки рыночной стоимости жилого помещения – 2 месяца</w:t>
            </w:r>
          </w:p>
        </w:tc>
        <w:tc>
          <w:tcPr>
            <w:tcW w:w="614" w:type="pct"/>
            <w:tcMar>
              <w:top w:w="0" w:type="dxa"/>
              <w:left w:w="6" w:type="dxa"/>
              <w:bottom w:w="0" w:type="dxa"/>
              <w:right w:w="6" w:type="dxa"/>
            </w:tcMar>
            <w:hideMark/>
          </w:tcPr>
          <w:p w:rsidR="008B173E" w:rsidRDefault="008B173E">
            <w:pPr>
              <w:pStyle w:val="table10"/>
              <w:spacing w:before="120"/>
            </w:pPr>
            <w:r>
              <w:t>1 год</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1.1.9</w:t>
            </w:r>
            <w:r>
              <w:rPr>
                <w:sz w:val="20"/>
                <w:szCs w:val="20"/>
                <w:vertAlign w:val="superscript"/>
              </w:rPr>
              <w:t>1</w:t>
            </w:r>
            <w:r>
              <w:rPr>
                <w:sz w:val="20"/>
                <w:szCs w:val="20"/>
              </w:rPr>
              <w:t>. о даче согласия на приватизацию жилых помещений, в которых проживают без совершеннолетних членов семьи дети-сироты и дети, оставшиеся без попечения родителей</w:t>
            </w:r>
          </w:p>
        </w:tc>
        <w:tc>
          <w:tcPr>
            <w:tcW w:w="873" w:type="pct"/>
            <w:tcMar>
              <w:top w:w="0" w:type="dxa"/>
              <w:left w:w="6" w:type="dxa"/>
              <w:bottom w:w="0" w:type="dxa"/>
              <w:right w:w="6" w:type="dxa"/>
            </w:tcMar>
            <w:hideMark/>
          </w:tcPr>
          <w:p w:rsidR="008B173E" w:rsidRDefault="008B173E">
            <w:pPr>
              <w:pStyle w:val="table10"/>
              <w:spacing w:before="120"/>
            </w:pPr>
            <w:r>
              <w:t>органы опеки и попечительства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 xml:space="preserve">паспорт или иной документ, удостоверяющий личность </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1.1.10. об индексации чеков «Жилье»</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r>
              <w:br/>
            </w:r>
            <w:r>
              <w:br/>
              <w:t>свидетельство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1.1.11. о разделении чеков «Жилье»</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технический паспорт и документ, подтверждающий право собственности на жилое помещение или право владения и пользования жилым помещением</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14" w:type="pct"/>
            <w:tcMar>
              <w:top w:w="0" w:type="dxa"/>
              <w:left w:w="6" w:type="dxa"/>
              <w:bottom w:w="0" w:type="dxa"/>
              <w:right w:w="6" w:type="dxa"/>
            </w:tcMar>
            <w:hideMark/>
          </w:tcPr>
          <w:p w:rsidR="008B173E" w:rsidRDefault="008B173E">
            <w:pPr>
              <w:pStyle w:val="table10"/>
              <w:spacing w:before="120"/>
            </w:pPr>
            <w:r>
              <w:t>6 месяцев</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1.1.13. об изменении договора найма жилого помещения государственного жилищного фонда:</w:t>
            </w:r>
          </w:p>
        </w:tc>
        <w:tc>
          <w:tcPr>
            <w:tcW w:w="873" w:type="pct"/>
            <w:vMerge w:val="restar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vMerge w:val="restart"/>
            <w:tcMar>
              <w:top w:w="0" w:type="dxa"/>
              <w:left w:w="6" w:type="dxa"/>
              <w:bottom w:w="0" w:type="dxa"/>
              <w:right w:w="6" w:type="dxa"/>
            </w:tcMar>
            <w:hideMark/>
          </w:tcPr>
          <w:p w:rsidR="008B173E" w:rsidRDefault="008B173E">
            <w:pPr>
              <w:pStyle w:val="table10"/>
              <w:spacing w:before="120"/>
            </w:pPr>
            <w:r>
              <w:t>бесплатно</w:t>
            </w:r>
          </w:p>
        </w:tc>
        <w:tc>
          <w:tcPr>
            <w:tcW w:w="578" w:type="pct"/>
            <w:vMerge w:val="restart"/>
            <w:tcMar>
              <w:top w:w="0" w:type="dxa"/>
              <w:left w:w="6" w:type="dxa"/>
              <w:bottom w:w="0" w:type="dxa"/>
              <w:right w:w="6" w:type="dxa"/>
            </w:tcMar>
            <w:hideMark/>
          </w:tcPr>
          <w:p w:rsidR="008B173E" w:rsidRDefault="008B173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vMerge w:val="restart"/>
            <w:tcMar>
              <w:top w:w="0" w:type="dxa"/>
              <w:left w:w="6" w:type="dxa"/>
              <w:bottom w:w="0" w:type="dxa"/>
              <w:right w:w="6" w:type="dxa"/>
            </w:tcMar>
            <w:hideMark/>
          </w:tcPr>
          <w:p w:rsidR="008B173E" w:rsidRDefault="008B173E">
            <w:pPr>
              <w:pStyle w:val="table10"/>
              <w:spacing w:before="120"/>
            </w:pPr>
            <w:r>
              <w:t>6 месяцев</w:t>
            </w:r>
          </w:p>
        </w:tc>
      </w:tr>
      <w:tr w:rsidR="008B173E">
        <w:trPr>
          <w:trHeight w:val="240"/>
        </w:trPr>
        <w:tc>
          <w:tcPr>
            <w:tcW w:w="1189" w:type="pct"/>
            <w:tcMar>
              <w:top w:w="0" w:type="dxa"/>
              <w:left w:w="6" w:type="dxa"/>
              <w:bottom w:w="0" w:type="dxa"/>
              <w:right w:w="6" w:type="dxa"/>
            </w:tcMar>
            <w:hideMark/>
          </w:tcPr>
          <w:p w:rsidR="008B173E" w:rsidRDefault="008B173E">
            <w:pPr>
              <w:pStyle w:val="articleintext"/>
              <w:ind w:firstLine="0"/>
              <w:jc w:val="left"/>
              <w:rPr>
                <w:sz w:val="20"/>
                <w:szCs w:val="20"/>
              </w:rPr>
            </w:pPr>
            <w:r>
              <w:rPr>
                <w:sz w:val="20"/>
                <w:szCs w:val="20"/>
              </w:rPr>
              <w:t>по требованию нанимателей, объединяющихся в одну семью</w:t>
            </w:r>
          </w:p>
        </w:tc>
        <w:tc>
          <w:tcPr>
            <w:tcW w:w="0" w:type="auto"/>
            <w:vMerge/>
            <w:vAlign w:val="center"/>
            <w:hideMark/>
          </w:tcPr>
          <w:p w:rsidR="008B173E" w:rsidRDefault="008B173E">
            <w:pPr>
              <w:rPr>
                <w:rFonts w:eastAsiaTheme="minorEastAsia"/>
                <w:sz w:val="20"/>
                <w:szCs w:val="20"/>
              </w:rPr>
            </w:pPr>
          </w:p>
        </w:tc>
        <w:tc>
          <w:tcPr>
            <w:tcW w:w="873" w:type="pct"/>
            <w:tcMar>
              <w:top w:w="0" w:type="dxa"/>
              <w:left w:w="6" w:type="dxa"/>
              <w:bottom w:w="0" w:type="dxa"/>
              <w:right w:w="6" w:type="dxa"/>
            </w:tcMar>
            <w:hideMark/>
          </w:tcPr>
          <w:p w:rsidR="008B173E" w:rsidRDefault="008B173E">
            <w:pPr>
              <w:pStyle w:val="table10"/>
              <w:spacing w:before="120"/>
            </w:pPr>
            <w:r>
              <w:t>заявления нанимателей, объединяющихся в одну семью</w:t>
            </w:r>
            <w:r>
              <w:br/>
            </w:r>
            <w:r>
              <w:br/>
              <w:t>паспорт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(свидетельство о заключении брака, свидетельство о рождении)</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8B173E" w:rsidRDefault="008B173E">
            <w:pPr>
              <w:rPr>
                <w:rFonts w:eastAsiaTheme="minorEastAsia"/>
                <w:sz w:val="20"/>
                <w:szCs w:val="20"/>
              </w:rPr>
            </w:pPr>
          </w:p>
        </w:tc>
        <w:tc>
          <w:tcPr>
            <w:tcW w:w="0" w:type="auto"/>
            <w:vMerge/>
            <w:vAlign w:val="center"/>
            <w:hideMark/>
          </w:tcPr>
          <w:p w:rsidR="008B173E" w:rsidRDefault="008B173E">
            <w:pPr>
              <w:rPr>
                <w:rFonts w:eastAsiaTheme="minorEastAsia"/>
                <w:sz w:val="20"/>
                <w:szCs w:val="20"/>
              </w:rPr>
            </w:pPr>
          </w:p>
        </w:tc>
        <w:tc>
          <w:tcPr>
            <w:tcW w:w="0" w:type="auto"/>
            <w:vMerge/>
            <w:vAlign w:val="center"/>
            <w:hideMark/>
          </w:tcPr>
          <w:p w:rsidR="008B173E" w:rsidRDefault="008B173E">
            <w:pPr>
              <w:rPr>
                <w:rFonts w:eastAsiaTheme="minorEastAsia"/>
                <w:sz w:val="20"/>
                <w:szCs w:val="20"/>
              </w:rPr>
            </w:pPr>
          </w:p>
        </w:tc>
      </w:tr>
      <w:tr w:rsidR="008B173E">
        <w:trPr>
          <w:trHeight w:val="240"/>
        </w:trPr>
        <w:tc>
          <w:tcPr>
            <w:tcW w:w="1189" w:type="pct"/>
            <w:tcMar>
              <w:top w:w="0" w:type="dxa"/>
              <w:left w:w="6" w:type="dxa"/>
              <w:bottom w:w="0" w:type="dxa"/>
              <w:right w:w="6" w:type="dxa"/>
            </w:tcMar>
            <w:hideMark/>
          </w:tcPr>
          <w:p w:rsidR="008B173E" w:rsidRDefault="008B173E">
            <w:pPr>
              <w:pStyle w:val="table10"/>
            </w:pPr>
            <w:r>
              <w:t>вследствие признания нанимателем другого члена семьи</w:t>
            </w:r>
          </w:p>
        </w:tc>
        <w:tc>
          <w:tcPr>
            <w:tcW w:w="0" w:type="auto"/>
            <w:vMerge/>
            <w:vAlign w:val="center"/>
            <w:hideMark/>
          </w:tcPr>
          <w:p w:rsidR="008B173E" w:rsidRDefault="008B173E">
            <w:pPr>
              <w:rPr>
                <w:rFonts w:eastAsiaTheme="minorEastAsia"/>
                <w:sz w:val="20"/>
                <w:szCs w:val="20"/>
              </w:rPr>
            </w:pPr>
          </w:p>
        </w:tc>
        <w:tc>
          <w:tcPr>
            <w:tcW w:w="873" w:type="pct"/>
            <w:tcMar>
              <w:top w:w="0" w:type="dxa"/>
              <w:left w:w="6" w:type="dxa"/>
              <w:bottom w:w="0" w:type="dxa"/>
              <w:right w:w="6" w:type="dxa"/>
            </w:tcMar>
            <w:hideMark/>
          </w:tcPr>
          <w:p w:rsidR="008B173E" w:rsidRDefault="008B173E">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8B173E" w:rsidRDefault="008B173E">
            <w:pPr>
              <w:rPr>
                <w:rFonts w:eastAsiaTheme="minorEastAsia"/>
                <w:sz w:val="20"/>
                <w:szCs w:val="20"/>
              </w:rPr>
            </w:pPr>
          </w:p>
        </w:tc>
        <w:tc>
          <w:tcPr>
            <w:tcW w:w="0" w:type="auto"/>
            <w:vMerge/>
            <w:vAlign w:val="center"/>
            <w:hideMark/>
          </w:tcPr>
          <w:p w:rsidR="008B173E" w:rsidRDefault="008B173E">
            <w:pPr>
              <w:rPr>
                <w:rFonts w:eastAsiaTheme="minorEastAsia"/>
                <w:sz w:val="20"/>
                <w:szCs w:val="20"/>
              </w:rPr>
            </w:pPr>
          </w:p>
        </w:tc>
        <w:tc>
          <w:tcPr>
            <w:tcW w:w="0" w:type="auto"/>
            <w:vMerge/>
            <w:vAlign w:val="center"/>
            <w:hideMark/>
          </w:tcPr>
          <w:p w:rsidR="008B173E" w:rsidRDefault="008B173E">
            <w:pPr>
              <w:rPr>
                <w:rFonts w:eastAsiaTheme="minorEastAsia"/>
                <w:sz w:val="20"/>
                <w:szCs w:val="20"/>
              </w:rPr>
            </w:pPr>
          </w:p>
        </w:tc>
      </w:tr>
      <w:tr w:rsidR="008B173E">
        <w:trPr>
          <w:trHeight w:val="240"/>
        </w:trPr>
        <w:tc>
          <w:tcPr>
            <w:tcW w:w="1189" w:type="pct"/>
            <w:tcMar>
              <w:top w:w="0" w:type="dxa"/>
              <w:left w:w="6" w:type="dxa"/>
              <w:bottom w:w="0" w:type="dxa"/>
              <w:right w:w="6" w:type="dxa"/>
            </w:tcMar>
            <w:hideMark/>
          </w:tcPr>
          <w:p w:rsidR="008B173E" w:rsidRDefault="008B173E">
            <w:pPr>
              <w:pStyle w:val="table10"/>
            </w:pPr>
            <w:r>
              <w:t>по требованию члена семьи нанимателя</w:t>
            </w:r>
          </w:p>
        </w:tc>
        <w:tc>
          <w:tcPr>
            <w:tcW w:w="0" w:type="auto"/>
            <w:vMerge/>
            <w:vAlign w:val="center"/>
            <w:hideMark/>
          </w:tcPr>
          <w:p w:rsidR="008B173E" w:rsidRDefault="008B173E">
            <w:pPr>
              <w:rPr>
                <w:rFonts w:eastAsiaTheme="minorEastAsia"/>
                <w:sz w:val="20"/>
                <w:szCs w:val="20"/>
              </w:rPr>
            </w:pPr>
          </w:p>
        </w:tc>
        <w:tc>
          <w:tcPr>
            <w:tcW w:w="873" w:type="pct"/>
            <w:tcMar>
              <w:top w:w="0" w:type="dxa"/>
              <w:left w:w="6" w:type="dxa"/>
              <w:bottom w:w="0" w:type="dxa"/>
              <w:right w:w="6" w:type="dxa"/>
            </w:tcMar>
            <w:hideMark/>
          </w:tcPr>
          <w:p w:rsidR="008B173E" w:rsidRDefault="008B173E">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8B173E" w:rsidRDefault="008B173E">
            <w:pPr>
              <w:rPr>
                <w:rFonts w:eastAsiaTheme="minorEastAsia"/>
                <w:sz w:val="20"/>
                <w:szCs w:val="20"/>
              </w:rPr>
            </w:pPr>
          </w:p>
        </w:tc>
        <w:tc>
          <w:tcPr>
            <w:tcW w:w="0" w:type="auto"/>
            <w:vMerge/>
            <w:vAlign w:val="center"/>
            <w:hideMark/>
          </w:tcPr>
          <w:p w:rsidR="008B173E" w:rsidRDefault="008B173E">
            <w:pPr>
              <w:rPr>
                <w:rFonts w:eastAsiaTheme="minorEastAsia"/>
                <w:sz w:val="20"/>
                <w:szCs w:val="20"/>
              </w:rPr>
            </w:pPr>
          </w:p>
        </w:tc>
        <w:tc>
          <w:tcPr>
            <w:tcW w:w="0" w:type="auto"/>
            <w:vMerge/>
            <w:vAlign w:val="center"/>
            <w:hideMark/>
          </w:tcPr>
          <w:p w:rsidR="008B173E" w:rsidRDefault="008B173E">
            <w:pPr>
              <w:rPr>
                <w:rFonts w:eastAsiaTheme="minorEastAsia"/>
                <w:sz w:val="20"/>
                <w:szCs w:val="20"/>
              </w:rPr>
            </w:pP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 xml:space="preserve">1.1.14. о переводе жилого помещения в нежилое </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1.1.15. об отмене решения о переводе жилого помещения в нежилое</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1.1.15</w:t>
            </w:r>
            <w:r>
              <w:rPr>
                <w:sz w:val="20"/>
                <w:szCs w:val="20"/>
                <w:vertAlign w:val="superscript"/>
              </w:rPr>
              <w:t>1</w:t>
            </w:r>
            <w:r>
              <w:rPr>
                <w:sz w:val="20"/>
                <w:szCs w:val="20"/>
              </w:rPr>
              <w:t>. о переводе нежилого помещения в жилое</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1.1.15</w:t>
            </w:r>
            <w:r>
              <w:rPr>
                <w:sz w:val="20"/>
                <w:szCs w:val="20"/>
                <w:vertAlign w:val="superscript"/>
              </w:rPr>
              <w:t>2</w:t>
            </w:r>
            <w:r>
              <w:rPr>
                <w:sz w:val="20"/>
                <w:szCs w:val="20"/>
              </w:rPr>
              <w:t>. об отмене решения о переводе нежилого помещения в жилое</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1.1.16. о сносе непригодного для проживания жилого помещения</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1.1.17. о согласовании использования не по назначению одноквартирного, блокированного жилого дома или его части</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1.1.18. о предоставлении жилого помещения коммерческого использования государственного жилищного фонда</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1.1.18</w:t>
            </w:r>
            <w:r>
              <w:rPr>
                <w:sz w:val="20"/>
                <w:szCs w:val="20"/>
                <w:vertAlign w:val="superscript"/>
              </w:rPr>
              <w:t>1</w:t>
            </w:r>
            <w:r>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1.1.19. о предоставлении освободившейся жилой комнаты государственного жилищного фонда</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1.1.20. о предоставлении жилого помещения государственного жилищного фонда меньшего размера взамен занимаемого</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8B173E" w:rsidRDefault="008B173E">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1.1.21. о согласовании (разрешении) переустройства и (или) перепланировки жилого помещения, нежилого помещения в жилом доме</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1.1.22. о передаче в собственность жилого помещения</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8B173E" w:rsidRDefault="008B173E">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00" w:after="100"/>
              <w:ind w:firstLine="0"/>
              <w:jc w:val="left"/>
              <w:rPr>
                <w:sz w:val="20"/>
                <w:szCs w:val="20"/>
              </w:rPr>
            </w:pPr>
            <w:r>
              <w:rPr>
                <w:sz w:val="20"/>
                <w:szCs w:val="20"/>
              </w:rPr>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14" w:type="pct"/>
            <w:tcMar>
              <w:top w:w="0" w:type="dxa"/>
              <w:left w:w="6" w:type="dxa"/>
              <w:bottom w:w="0" w:type="dxa"/>
              <w:right w:w="6" w:type="dxa"/>
            </w:tcMar>
            <w:hideMark/>
          </w:tcPr>
          <w:p w:rsidR="008B173E" w:rsidRDefault="008B173E">
            <w:pPr>
              <w:pStyle w:val="table10"/>
              <w:spacing w:before="120"/>
            </w:pPr>
            <w:r>
              <w:t xml:space="preserve">1 месяц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00" w:after="100"/>
              <w:ind w:firstLine="0"/>
              <w:jc w:val="left"/>
              <w:rPr>
                <w:sz w:val="20"/>
                <w:szCs w:val="20"/>
              </w:rPr>
            </w:pPr>
            <w:r>
              <w:rPr>
                <w:sz w:val="20"/>
                <w:szCs w:val="20"/>
              </w:rPr>
              <w:t>1.1.24. о предоставлении одноразовой субсидии на строительство (реконструкцию) или приобретение жилого помещения</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сведения о доходе и имуществе гражданина и членов его семьи</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8B173E" w:rsidRDefault="008B173E">
            <w:pPr>
              <w:pStyle w:val="table10"/>
              <w:spacing w:before="120"/>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8B173E" w:rsidRDefault="008B173E">
            <w:pPr>
              <w:pStyle w:val="table10"/>
              <w:spacing w:before="12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8B173E" w:rsidRDefault="008B173E">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00" w:after="100"/>
              <w:ind w:firstLine="0"/>
              <w:jc w:val="left"/>
              <w:rPr>
                <w:sz w:val="20"/>
                <w:szCs w:val="20"/>
              </w:rPr>
            </w:pPr>
            <w:r>
              <w:rPr>
                <w:sz w:val="20"/>
                <w:szCs w:val="20"/>
              </w:rP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873" w:type="pct"/>
            <w:tcMar>
              <w:top w:w="0" w:type="dxa"/>
              <w:left w:w="6" w:type="dxa"/>
              <w:bottom w:w="0" w:type="dxa"/>
              <w:right w:w="6" w:type="dxa"/>
            </w:tcMar>
            <w:hideMark/>
          </w:tcPr>
          <w:p w:rsidR="008B173E" w:rsidRDefault="008B173E">
            <w:pPr>
              <w:pStyle w:val="table10"/>
              <w:spacing w:before="120"/>
            </w:pPr>
            <w:r>
              <w:t>открытое акционерное общество «Сберегательный банк «Беларусбанк», открытое акционерное общество «Белагропромбанк»</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свидетельства о рождении детей</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after="100"/>
              <w:ind w:firstLine="0"/>
              <w:jc w:val="left"/>
              <w:rPr>
                <w:sz w:val="20"/>
                <w:szCs w:val="20"/>
              </w:rPr>
            </w:pPr>
            <w:r>
              <w:rPr>
                <w:sz w:val="20"/>
                <w:szCs w:val="20"/>
              </w:rPr>
              <w:t>1.1.26. о предоставлении молодой и многодетной семьям финансовой поддержки государства в погашении задолженности по кредитам, выданным банками на строительство (реконструкцию) или приобретение жилых помещений, в том числе приобретение не завершенных строительством капитальных строений, подлежащих реконструкции и переоборудованию под жилые помещения</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копии свидетельств о рождении несовершеннолетних детей</w:t>
            </w:r>
            <w:r>
              <w:br/>
            </w:r>
            <w:r>
              <w:br/>
              <w:t>копия кредитного договора</w:t>
            </w:r>
            <w:r>
              <w:br/>
            </w:r>
            <w:r>
              <w:br/>
              <w:t>копия удостоверения многодетной семьи – для многодетных семей</w:t>
            </w:r>
            <w:r>
              <w:br/>
            </w:r>
            <w:r>
              <w:br/>
              <w:t>свидетельство о заключении брака</w:t>
            </w:r>
            <w:r>
              <w:br/>
            </w:r>
            <w:r>
              <w:br/>
              <w:t>копия решения суда об усыновлении (удочерении) – для семей, усыновивших (удочеривших) детей</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до окончания срока действия кредитного договора</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after="100"/>
              <w:ind w:firstLine="0"/>
              <w:jc w:val="left"/>
              <w:rPr>
                <w:sz w:val="20"/>
                <w:szCs w:val="20"/>
              </w:rPr>
            </w:pPr>
            <w:r>
              <w:rPr>
                <w:sz w:val="20"/>
                <w:szCs w:val="20"/>
              </w:rPr>
              <w:t>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получающему образование в организации иностранного государства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назначенному в порядке перевода в другую местность на должности заместителя Председателя Государственного таможенного комитета, начальника управления Государственного таможенного комитета или его заместителя, начальника таможни или его заместителя, начальника таможенного поста или оперативно-поискового отдела таможни, денежной компенсации за найм (поднайм) жилого помещения, проживание в гостинице</w:t>
            </w:r>
          </w:p>
        </w:tc>
        <w:tc>
          <w:tcPr>
            <w:tcW w:w="873" w:type="pct"/>
            <w:tcMar>
              <w:top w:w="0" w:type="dxa"/>
              <w:left w:w="6" w:type="dxa"/>
              <w:bottom w:w="0" w:type="dxa"/>
              <w:right w:w="6" w:type="dxa"/>
            </w:tcMar>
            <w:hideMark/>
          </w:tcPr>
          <w:p w:rsidR="008B173E" w:rsidRDefault="008B173E">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договор найма жилого помещения частного жилищного фонда, или договор поднайма жилого помещения государственного жилищного фонда, или договор найма жилого помещения государственного жилищного фонда в общежитии, или договор найма жилого помещения коммерческого использования государственного жилищного фонда</w:t>
            </w:r>
            <w:r>
              <w:br/>
            </w:r>
            <w:r>
              <w:br/>
              <w:t>документы, подтверждающие фактические расходы по найму (поднайму) жилого помещения:</w:t>
            </w:r>
            <w:r>
              <w:br/>
            </w:r>
            <w:r>
              <w:br/>
              <w:t>за проживание в гостинице или общежитии</w:t>
            </w:r>
            <w:r>
              <w:br/>
            </w:r>
            <w:r>
              <w:br/>
              <w:t>за пользование жилым помещением и электрической энергией – для лиц, проживающих по договорам поднайма жилого помещения государственного жилищного фонда</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8B173E" w:rsidRDefault="008B173E">
            <w:pPr>
              <w:pStyle w:val="table10"/>
              <w:spacing w:before="120"/>
            </w:pPr>
            <w:r>
              <w:t>на период действия договора найма (поднайма) или срока проживания в гостинице и (или) до получения в населенном пункте по месту найма (поднайма)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получающих образование в организациях иностранных государств)</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rPr>
                <w:sz w:val="20"/>
                <w:szCs w:val="20"/>
              </w:rPr>
            </w:pPr>
            <w:r>
              <w:rPr>
                <w:sz w:val="20"/>
                <w:szCs w:val="20"/>
              </w:rPr>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br/>
            </w:r>
            <w:r>
              <w:br/>
              <w:t>технический паспорт и документ, подтверждающий право собственности на жилое помещение (его части)</w:t>
            </w:r>
            <w:r>
              <w:br/>
            </w:r>
            <w: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на период действия договора найма жилого помещения частного жилищного фонда или договора аренды жилого помещения</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 xml:space="preserve">1.1.29. о предоставлении безналичных жилищных субсидий </w:t>
            </w:r>
          </w:p>
        </w:tc>
        <w:tc>
          <w:tcPr>
            <w:tcW w:w="873" w:type="pct"/>
            <w:tcMar>
              <w:top w:w="0" w:type="dxa"/>
              <w:left w:w="6" w:type="dxa"/>
              <w:bottom w:w="0" w:type="dxa"/>
              <w:right w:w="6" w:type="dxa"/>
            </w:tcMar>
            <w:hideMark/>
          </w:tcPr>
          <w:p w:rsidR="008B173E" w:rsidRDefault="008B173E">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свидетельство о государственной регистрации индивидуального предпринимателя – для индивидуальных предпринимателей</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 xml:space="preserve">6 месяцев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 xml:space="preserve">1.1.30. о прекращении (возобновлении) предоставления безналичных жилищных субсидий </w:t>
            </w:r>
          </w:p>
        </w:tc>
        <w:tc>
          <w:tcPr>
            <w:tcW w:w="873" w:type="pct"/>
            <w:tcMar>
              <w:top w:w="0" w:type="dxa"/>
              <w:left w:w="6" w:type="dxa"/>
              <w:bottom w:w="0" w:type="dxa"/>
              <w:right w:w="6" w:type="dxa"/>
            </w:tcMar>
            <w:hideMark/>
          </w:tcPr>
          <w:p w:rsidR="008B173E" w:rsidRDefault="008B173E">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1.2. Перерасчет платы за некоторые виды коммунальных услуг</w:t>
            </w:r>
          </w:p>
        </w:tc>
        <w:tc>
          <w:tcPr>
            <w:tcW w:w="873" w:type="pct"/>
            <w:tcMar>
              <w:top w:w="0" w:type="dxa"/>
              <w:left w:w="6" w:type="dxa"/>
              <w:bottom w:w="0" w:type="dxa"/>
              <w:right w:w="6" w:type="dxa"/>
            </w:tcMar>
            <w:hideMark/>
          </w:tcPr>
          <w:p w:rsidR="008B173E" w:rsidRDefault="008B173E">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справка для перерасчета платы за некоторые виды коммунальных услуг либо иные документы, подтверждающие отсутствие гражданина по основному месту жительства</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jc w:val="center"/>
            </w:pPr>
            <w:r>
              <w:t>–</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1.3. Выдача справки:</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1.3.1. о состоянии на учете нуждающихся в улучшении жилищных условий</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обращения</w:t>
            </w:r>
          </w:p>
        </w:tc>
        <w:tc>
          <w:tcPr>
            <w:tcW w:w="614" w:type="pct"/>
            <w:tcMar>
              <w:top w:w="0" w:type="dxa"/>
              <w:left w:w="6" w:type="dxa"/>
              <w:bottom w:w="0" w:type="dxa"/>
              <w:right w:w="6" w:type="dxa"/>
            </w:tcMar>
            <w:hideMark/>
          </w:tcPr>
          <w:p w:rsidR="008B173E" w:rsidRDefault="008B173E">
            <w:pPr>
              <w:pStyle w:val="table10"/>
              <w:spacing w:before="120"/>
            </w:pPr>
            <w:r>
              <w:t>6 месяцев</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873" w:type="pct"/>
            <w:tcMar>
              <w:top w:w="0" w:type="dxa"/>
              <w:left w:w="6" w:type="dxa"/>
              <w:bottom w:w="0" w:type="dxa"/>
              <w:right w:w="6" w:type="dxa"/>
            </w:tcMar>
            <w:hideMark/>
          </w:tcPr>
          <w:p w:rsidR="008B173E" w:rsidRDefault="008B173E">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 xml:space="preserve">в день обращения </w:t>
            </w:r>
          </w:p>
        </w:tc>
        <w:tc>
          <w:tcPr>
            <w:tcW w:w="614" w:type="pct"/>
            <w:tcMar>
              <w:top w:w="0" w:type="dxa"/>
              <w:left w:w="6" w:type="dxa"/>
              <w:bottom w:w="0" w:type="dxa"/>
              <w:right w:w="6" w:type="dxa"/>
            </w:tcMar>
            <w:hideMark/>
          </w:tcPr>
          <w:p w:rsidR="008B173E" w:rsidRDefault="008B173E">
            <w:pPr>
              <w:pStyle w:val="table10"/>
              <w:spacing w:before="120"/>
            </w:pPr>
            <w:r>
              <w:t>6 месяцев</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1.3.3. о месте жительства и составе семьи</w:t>
            </w:r>
          </w:p>
        </w:tc>
        <w:tc>
          <w:tcPr>
            <w:tcW w:w="873" w:type="pct"/>
            <w:tcMar>
              <w:top w:w="0" w:type="dxa"/>
              <w:left w:w="6" w:type="dxa"/>
              <w:bottom w:w="0" w:type="dxa"/>
              <w:right w:w="6" w:type="dxa"/>
            </w:tcMar>
            <w:hideMark/>
          </w:tcPr>
          <w:p w:rsidR="008B173E" w:rsidRDefault="008B173E">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 xml:space="preserve">в день обращения </w:t>
            </w:r>
          </w:p>
        </w:tc>
        <w:tc>
          <w:tcPr>
            <w:tcW w:w="614" w:type="pct"/>
            <w:tcMar>
              <w:top w:w="0" w:type="dxa"/>
              <w:left w:w="6" w:type="dxa"/>
              <w:bottom w:w="0" w:type="dxa"/>
              <w:right w:w="6" w:type="dxa"/>
            </w:tcMar>
            <w:hideMark/>
          </w:tcPr>
          <w:p w:rsidR="008B173E" w:rsidRDefault="008B173E">
            <w:pPr>
              <w:pStyle w:val="table10"/>
              <w:spacing w:before="120"/>
            </w:pPr>
            <w:r>
              <w:t>6 месяцев</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1.3.4. о месте жительства</w:t>
            </w:r>
          </w:p>
        </w:tc>
        <w:tc>
          <w:tcPr>
            <w:tcW w:w="873" w:type="pct"/>
            <w:tcMar>
              <w:top w:w="0" w:type="dxa"/>
              <w:left w:w="6" w:type="dxa"/>
              <w:bottom w:w="0" w:type="dxa"/>
              <w:right w:w="6" w:type="dxa"/>
            </w:tcMar>
            <w:hideMark/>
          </w:tcPr>
          <w:p w:rsidR="008B173E" w:rsidRDefault="008B173E">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 xml:space="preserve">в день обращения </w:t>
            </w:r>
          </w:p>
        </w:tc>
        <w:tc>
          <w:tcPr>
            <w:tcW w:w="614" w:type="pct"/>
            <w:tcMar>
              <w:top w:w="0" w:type="dxa"/>
              <w:left w:w="6" w:type="dxa"/>
              <w:bottom w:w="0" w:type="dxa"/>
              <w:right w:w="6" w:type="dxa"/>
            </w:tcMar>
            <w:hideMark/>
          </w:tcPr>
          <w:p w:rsidR="008B173E" w:rsidRDefault="008B173E">
            <w:pPr>
              <w:pStyle w:val="table10"/>
              <w:spacing w:before="120"/>
            </w:pPr>
            <w:r>
              <w:t>6 месяцев</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873" w:type="pct"/>
            <w:tcMar>
              <w:top w:w="0" w:type="dxa"/>
              <w:left w:w="6" w:type="dxa"/>
              <w:bottom w:w="0" w:type="dxa"/>
              <w:right w:w="6" w:type="dxa"/>
            </w:tcMar>
            <w:hideMark/>
          </w:tcPr>
          <w:p w:rsidR="008B173E" w:rsidRDefault="008B173E">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 наследника</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 xml:space="preserve">в день обращения </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1.3.6. для перерасчета платы за некоторые виды коммунальных услуг</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 организация по месту временного пребывания</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обращения</w:t>
            </w:r>
          </w:p>
        </w:tc>
        <w:tc>
          <w:tcPr>
            <w:tcW w:w="614" w:type="pct"/>
            <w:tcMar>
              <w:top w:w="0" w:type="dxa"/>
              <w:left w:w="6" w:type="dxa"/>
              <w:bottom w:w="0" w:type="dxa"/>
              <w:right w:w="6" w:type="dxa"/>
            </w:tcMar>
            <w:hideMark/>
          </w:tcPr>
          <w:p w:rsidR="008B173E" w:rsidRDefault="008B173E">
            <w:pPr>
              <w:pStyle w:val="table10"/>
              <w:spacing w:before="120"/>
            </w:pPr>
            <w:r>
              <w:t>1 месяц</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1.3.7. о начисленной жилищной квоте</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1.3.8. о расчетах (задолженности) по плате за жилищно-коммунальные услуги и плате за пользование жилым помещением</w:t>
            </w:r>
          </w:p>
        </w:tc>
        <w:tc>
          <w:tcPr>
            <w:tcW w:w="873" w:type="pct"/>
            <w:tcMar>
              <w:top w:w="0" w:type="dxa"/>
              <w:left w:w="6" w:type="dxa"/>
              <w:bottom w:w="0" w:type="dxa"/>
              <w:right w:w="6" w:type="dxa"/>
            </w:tcMar>
            <w:hideMark/>
          </w:tcPr>
          <w:p w:rsidR="008B173E" w:rsidRDefault="008B173E">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рабочих дня со дня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1.3.9. о предоставлении (непредоставлении) одноразовой субсидии на строительство (реконструкцию) или приобретение жилого помещения</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обращения</w:t>
            </w:r>
          </w:p>
        </w:tc>
        <w:tc>
          <w:tcPr>
            <w:tcW w:w="614" w:type="pct"/>
            <w:tcMar>
              <w:top w:w="0" w:type="dxa"/>
              <w:left w:w="6" w:type="dxa"/>
              <w:bottom w:w="0" w:type="dxa"/>
              <w:right w:w="6" w:type="dxa"/>
            </w:tcMar>
            <w:hideMark/>
          </w:tcPr>
          <w:p w:rsidR="008B173E" w:rsidRDefault="008B173E">
            <w:pPr>
              <w:pStyle w:val="table10"/>
              <w:spacing w:before="120"/>
            </w:pPr>
            <w:r>
              <w:t>6 месяцев</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обращения,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873" w:type="pct"/>
            <w:tcMar>
              <w:top w:w="0" w:type="dxa"/>
              <w:left w:w="6" w:type="dxa"/>
              <w:bottom w:w="0" w:type="dxa"/>
              <w:right w:w="6" w:type="dxa"/>
            </w:tcMar>
            <w:hideMark/>
          </w:tcPr>
          <w:p w:rsidR="008B173E" w:rsidRDefault="008B173E">
            <w:pPr>
              <w:pStyle w:val="table10"/>
              <w:spacing w:before="120"/>
            </w:pPr>
            <w:r>
              <w:t>открытое акционерное общество «Сберегательный банк «Беларусбанк» по месту заключения кредитных договоров</w:t>
            </w:r>
          </w:p>
        </w:tc>
        <w:tc>
          <w:tcPr>
            <w:tcW w:w="873" w:type="pct"/>
            <w:tcMar>
              <w:top w:w="0" w:type="dxa"/>
              <w:left w:w="6" w:type="dxa"/>
              <w:bottom w:w="0" w:type="dxa"/>
              <w:right w:w="6" w:type="dxa"/>
            </w:tcMar>
            <w:hideMark/>
          </w:tcPr>
          <w:p w:rsidR="008B173E" w:rsidRDefault="008B173E">
            <w:pPr>
              <w:pStyle w:val="table10"/>
              <w:spacing w:before="120"/>
            </w:pPr>
            <w:r>
              <w:t xml:space="preserve">заявление </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0,1 базовой величины</w:t>
            </w:r>
          </w:p>
        </w:tc>
        <w:tc>
          <w:tcPr>
            <w:tcW w:w="578" w:type="pct"/>
            <w:tcMar>
              <w:top w:w="0" w:type="dxa"/>
              <w:left w:w="6" w:type="dxa"/>
              <w:bottom w:w="0" w:type="dxa"/>
              <w:right w:w="6" w:type="dxa"/>
            </w:tcMar>
            <w:hideMark/>
          </w:tcPr>
          <w:p w:rsidR="008B173E" w:rsidRDefault="008B173E">
            <w:pPr>
              <w:pStyle w:val="table10"/>
              <w:spacing w:before="120"/>
            </w:pPr>
            <w:r>
              <w:t>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1.4. Исключен</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3 года</w:t>
            </w:r>
          </w:p>
          <w:p w:rsidR="008B173E" w:rsidRDefault="008B173E">
            <w:pPr>
              <w:pStyle w:val="table10"/>
              <w:spacing w:before="120"/>
            </w:pPr>
            <w: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3 месяца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873" w:type="pct"/>
            <w:tcMar>
              <w:top w:w="0" w:type="dxa"/>
              <w:left w:w="6" w:type="dxa"/>
              <w:bottom w:w="0" w:type="dxa"/>
              <w:right w:w="6" w:type="dxa"/>
            </w:tcMar>
            <w:hideMark/>
          </w:tcPr>
          <w:p w:rsidR="008B173E" w:rsidRDefault="008B173E">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br/>
            </w:r>
            <w:r>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br/>
            </w:r>
            <w:r>
              <w:br/>
              <w:t>три экземпляра договора найма (аренды, поднайма) или дополнительного соглашения к нему</w:t>
            </w:r>
            <w:r>
              <w:br/>
            </w:r>
            <w:r>
              <w:br/>
              <w:t>для собственников жилого помещения частного жилищного фонда:</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r>
              <w:br/>
            </w:r>
            <w:r>
              <w:br/>
              <w:t>для нанимателей жилого помещения государственного жилищного фонда – договор найма жилого помещения</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873" w:type="pct"/>
            <w:tcMar>
              <w:top w:w="0" w:type="dxa"/>
              <w:left w:w="6" w:type="dxa"/>
              <w:bottom w:w="0" w:type="dxa"/>
              <w:right w:w="6" w:type="dxa"/>
            </w:tcMar>
            <w:hideMark/>
          </w:tcPr>
          <w:p w:rsidR="008B173E" w:rsidRDefault="008B173E">
            <w:pPr>
              <w:pStyle w:val="table10"/>
              <w:spacing w:before="120"/>
            </w:pPr>
            <w:r>
              <w:t>сельский исполнительный комитет</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паспорта или иные документы, удостоверяющие личность сторон договора</w:t>
            </w:r>
            <w:r>
              <w:br/>
            </w:r>
            <w:r>
              <w:br/>
              <w:t>3 экземпляра договора купли-продажи, мены, дарения жилого дома</w:t>
            </w:r>
            <w:r>
              <w:br/>
            </w:r>
            <w:r>
              <w:br/>
              <w:t>документы, подтверждающие право на земельный участок, на котором расположен жилой дом, – в случае их наличия</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1.10. Выдача копии лицевого счета</w:t>
            </w:r>
          </w:p>
        </w:tc>
        <w:tc>
          <w:tcPr>
            <w:tcW w:w="873" w:type="pct"/>
            <w:tcMar>
              <w:top w:w="0" w:type="dxa"/>
              <w:left w:w="6" w:type="dxa"/>
              <w:bottom w:w="0" w:type="dxa"/>
              <w:right w:w="6" w:type="dxa"/>
            </w:tcMar>
            <w:hideMark/>
          </w:tcPr>
          <w:p w:rsidR="008B173E" w:rsidRDefault="008B173E">
            <w:pPr>
              <w:pStyle w:val="table10"/>
              <w:spacing w:before="120"/>
            </w:pPr>
            <w:r>
              <w:t>организация, осуществляющая эксплуатацию жилищного фонда и (или) предоставляющая жилищно-коммунальные услуги</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обращения</w:t>
            </w:r>
          </w:p>
        </w:tc>
        <w:tc>
          <w:tcPr>
            <w:tcW w:w="614" w:type="pct"/>
            <w:tcMar>
              <w:top w:w="0" w:type="dxa"/>
              <w:left w:w="6" w:type="dxa"/>
              <w:bottom w:w="0" w:type="dxa"/>
              <w:right w:w="6" w:type="dxa"/>
            </w:tcMar>
            <w:hideMark/>
          </w:tcPr>
          <w:p w:rsidR="008B173E" w:rsidRDefault="008B173E">
            <w:pPr>
              <w:pStyle w:val="table10"/>
              <w:spacing w:before="120"/>
            </w:pPr>
            <w:r>
              <w:t>6 месяцев</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873" w:type="pct"/>
            <w:tcMar>
              <w:top w:w="0" w:type="dxa"/>
              <w:left w:w="6" w:type="dxa"/>
              <w:bottom w:w="0" w:type="dxa"/>
              <w:right w:w="6" w:type="dxa"/>
            </w:tcMar>
            <w:hideMark/>
          </w:tcPr>
          <w:p w:rsidR="008B173E" w:rsidRDefault="008B173E">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6 месяцев</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1.11</w:t>
            </w:r>
            <w:r>
              <w:rPr>
                <w:b w:val="0"/>
                <w:sz w:val="20"/>
                <w:szCs w:val="20"/>
                <w:vertAlign w:val="superscript"/>
              </w:rPr>
              <w:t>1</w:t>
            </w:r>
            <w:r>
              <w:rPr>
                <w:b w:val="0"/>
                <w:sz w:val="20"/>
                <w:szCs w:val="20"/>
              </w:rPr>
              <w:t>. Оформление освобождения граждан от платы за техническое обслуживание лифта по состоянию здоровья</w:t>
            </w:r>
          </w:p>
        </w:tc>
        <w:tc>
          <w:tcPr>
            <w:tcW w:w="873" w:type="pct"/>
            <w:tcMar>
              <w:top w:w="0" w:type="dxa"/>
              <w:left w:w="6" w:type="dxa"/>
              <w:bottom w:w="0" w:type="dxa"/>
              <w:right w:w="6" w:type="dxa"/>
            </w:tcMar>
            <w:hideMark/>
          </w:tcPr>
          <w:p w:rsidR="008B173E" w:rsidRDefault="008B173E">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jc w:val="center"/>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873" w:type="pct"/>
            <w:tcMar>
              <w:top w:w="0" w:type="dxa"/>
              <w:left w:w="6" w:type="dxa"/>
              <w:bottom w:w="0" w:type="dxa"/>
              <w:right w:w="6" w:type="dxa"/>
            </w:tcMar>
            <w:hideMark/>
          </w:tcPr>
          <w:p w:rsidR="008B173E" w:rsidRDefault="008B173E">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8B173E" w:rsidRDefault="008B173E">
            <w:pPr>
              <w:pStyle w:val="table10"/>
              <w:spacing w:before="120"/>
            </w:pPr>
            <w:r>
              <w:t>заявление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45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jc w:val="center"/>
            </w:pPr>
            <w:r>
              <w:t>–</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для собственников жилого помещения:</w:t>
            </w:r>
          </w:p>
          <w:p w:rsidR="008B173E" w:rsidRDefault="008B173E">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8B173E" w:rsidRDefault="008B173E">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(поднанимателей) жилого помещения:</w:t>
            </w:r>
          </w:p>
          <w:p w:rsidR="008B173E" w:rsidRDefault="008B173E">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8B173E" w:rsidRDefault="008B173E">
            <w:pPr>
              <w:pStyle w:val="table10"/>
              <w:spacing w:before="120"/>
            </w:pP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8B173E" w:rsidRDefault="008B173E">
            <w:pPr>
              <w:pStyle w:val="table10"/>
              <w:spacing w:before="120"/>
              <w:jc w:val="center"/>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1.14. Регистрация договора аренды (субаренды) нежилого помещения, машино-места</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участников общей долевой собственности на нежилое помещение, машино-место</w:t>
            </w:r>
            <w:r>
              <w:br/>
            </w:r>
            <w:r>
              <w:br/>
              <w:t>три экземпляра договора аренды (субаренды)</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8B173E" w:rsidRDefault="008B173E">
            <w:pPr>
              <w:pStyle w:val="table10"/>
              <w:spacing w:before="120"/>
              <w:jc w:val="center"/>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1.15. Выдача согласования:</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jc w:val="center"/>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1.15.1. на установку на крышах и фасадах многоквартирных жилых домов индивидуальных антенн и иных конструкций</w:t>
            </w:r>
          </w:p>
        </w:tc>
        <w:tc>
          <w:tcPr>
            <w:tcW w:w="873" w:type="pct"/>
            <w:tcMar>
              <w:top w:w="0" w:type="dxa"/>
              <w:left w:w="6" w:type="dxa"/>
              <w:bottom w:w="0" w:type="dxa"/>
              <w:right w:w="6" w:type="dxa"/>
            </w:tcMar>
            <w:hideMark/>
          </w:tcPr>
          <w:p w:rsidR="008B173E" w:rsidRDefault="008B173E">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1.15.2. самовольной установки на крышах и фасадах многоквартирных жилых домов индивидуальных антенн и иных конструкций</w:t>
            </w:r>
          </w:p>
        </w:tc>
        <w:tc>
          <w:tcPr>
            <w:tcW w:w="873" w:type="pct"/>
            <w:tcMar>
              <w:top w:w="0" w:type="dxa"/>
              <w:left w:w="6" w:type="dxa"/>
              <w:bottom w:w="0" w:type="dxa"/>
              <w:right w:w="6" w:type="dxa"/>
            </w:tcMar>
            <w:hideMark/>
          </w:tcPr>
          <w:p w:rsidR="008B173E" w:rsidRDefault="008B173E">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873" w:type="pct"/>
            <w:tcMar>
              <w:top w:w="0" w:type="dxa"/>
              <w:left w:w="6" w:type="dxa"/>
              <w:bottom w:w="0" w:type="dxa"/>
              <w:right w:w="6" w:type="dxa"/>
            </w:tcMar>
            <w:hideMark/>
          </w:tcPr>
          <w:p w:rsidR="008B173E" w:rsidRDefault="008B173E">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5000" w:type="pct"/>
            <w:gridSpan w:val="6"/>
            <w:tcMar>
              <w:top w:w="0" w:type="dxa"/>
              <w:left w:w="6" w:type="dxa"/>
              <w:bottom w:w="0" w:type="dxa"/>
              <w:right w:w="6" w:type="dxa"/>
            </w:tcMar>
            <w:hideMark/>
          </w:tcPr>
          <w:p w:rsidR="008B173E" w:rsidRDefault="008B173E">
            <w:pPr>
              <w:pStyle w:val="chapter"/>
            </w:pPr>
            <w:r>
              <w:t>ГЛАВА 2</w:t>
            </w:r>
            <w:r>
              <w:br/>
              <w:t>ТРУД И СОЦИАЛЬНАЯ ЗАЩИТА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2.1. Выдача выписки (копии) из трудовой книжки</w:t>
            </w:r>
          </w:p>
        </w:tc>
        <w:tc>
          <w:tcPr>
            <w:tcW w:w="873" w:type="pct"/>
            <w:tcMar>
              <w:top w:w="0" w:type="dxa"/>
              <w:left w:w="6" w:type="dxa"/>
              <w:bottom w:w="0" w:type="dxa"/>
              <w:right w:w="6" w:type="dxa"/>
            </w:tcMar>
            <w:hideMark/>
          </w:tcPr>
          <w:p w:rsidR="008B173E" w:rsidRDefault="008B173E">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8B173E" w:rsidRDefault="008B173E">
            <w:pPr>
              <w:pStyle w:val="table10"/>
              <w:spacing w:before="120"/>
              <w:jc w:val="center"/>
            </w:pPr>
            <w:r>
              <w:t>–</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со дня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 Выдача справки о месте работы, службы и занимаемой должности</w:t>
            </w:r>
          </w:p>
        </w:tc>
        <w:tc>
          <w:tcPr>
            <w:tcW w:w="873" w:type="pct"/>
            <w:tcMar>
              <w:top w:w="0" w:type="dxa"/>
              <w:left w:w="6" w:type="dxa"/>
              <w:bottom w:w="0" w:type="dxa"/>
              <w:right w:w="6" w:type="dxa"/>
            </w:tcMar>
            <w:hideMark/>
          </w:tcPr>
          <w:p w:rsidR="008B173E" w:rsidRDefault="008B173E">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tcMar>
              <w:top w:w="0" w:type="dxa"/>
              <w:left w:w="6" w:type="dxa"/>
              <w:bottom w:w="0" w:type="dxa"/>
              <w:right w:w="6" w:type="dxa"/>
            </w:tcMar>
            <w:hideMark/>
          </w:tcPr>
          <w:p w:rsidR="008B173E" w:rsidRDefault="008B173E">
            <w:pPr>
              <w:pStyle w:val="table10"/>
              <w:spacing w:before="120"/>
              <w:jc w:val="center"/>
            </w:pPr>
            <w:r>
              <w:t>–</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со дня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2.3. Выдача справки о периоде работы, службы</w:t>
            </w:r>
          </w:p>
        </w:tc>
        <w:tc>
          <w:tcPr>
            <w:tcW w:w="873" w:type="pct"/>
            <w:tcMar>
              <w:top w:w="0" w:type="dxa"/>
              <w:left w:w="6" w:type="dxa"/>
              <w:bottom w:w="0" w:type="dxa"/>
              <w:right w:w="6" w:type="dxa"/>
            </w:tcMar>
            <w:hideMark/>
          </w:tcPr>
          <w:p w:rsidR="008B173E" w:rsidRDefault="008B173E">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tcMar>
              <w:top w:w="0" w:type="dxa"/>
              <w:left w:w="6" w:type="dxa"/>
              <w:bottom w:w="0" w:type="dxa"/>
              <w:right w:w="6" w:type="dxa"/>
            </w:tcMar>
            <w:hideMark/>
          </w:tcPr>
          <w:p w:rsidR="008B173E" w:rsidRDefault="008B173E">
            <w:pPr>
              <w:pStyle w:val="table10"/>
              <w:spacing w:before="120"/>
              <w:jc w:val="center"/>
            </w:pPr>
            <w:r>
              <w:t>–</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со дня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2.4. Выдача справки о размере заработной платы (денежного довольствия, ежемесячного денежного содержания)</w:t>
            </w:r>
          </w:p>
        </w:tc>
        <w:tc>
          <w:tcPr>
            <w:tcW w:w="873" w:type="pct"/>
            <w:tcMar>
              <w:top w:w="0" w:type="dxa"/>
              <w:left w:w="6" w:type="dxa"/>
              <w:bottom w:w="0" w:type="dxa"/>
              <w:right w:w="6" w:type="dxa"/>
            </w:tcMar>
            <w:hideMark/>
          </w:tcPr>
          <w:p w:rsidR="008B173E" w:rsidRDefault="008B173E">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tcMar>
              <w:top w:w="0" w:type="dxa"/>
              <w:left w:w="6" w:type="dxa"/>
              <w:bottom w:w="0" w:type="dxa"/>
              <w:right w:w="6" w:type="dxa"/>
            </w:tcMar>
            <w:hideMark/>
          </w:tcPr>
          <w:p w:rsidR="008B173E" w:rsidRDefault="008B173E">
            <w:pPr>
              <w:pStyle w:val="table10"/>
              <w:spacing w:before="120"/>
              <w:jc w:val="center"/>
            </w:pPr>
            <w:r>
              <w:t>–</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со дня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2.5. Назначение пособия по беременности и родам</w:t>
            </w:r>
          </w:p>
        </w:tc>
        <w:tc>
          <w:tcPr>
            <w:tcW w:w="873" w:type="pct"/>
            <w:tcMar>
              <w:top w:w="0" w:type="dxa"/>
              <w:left w:w="6" w:type="dxa"/>
              <w:bottom w:w="0" w:type="dxa"/>
              <w:right w:w="6" w:type="dxa"/>
            </w:tcMar>
            <w:hideMark/>
          </w:tcPr>
          <w:p w:rsidR="008B173E" w:rsidRDefault="008B173E">
            <w:pPr>
              <w:pStyle w:val="table10"/>
              <w:spacing w:before="120"/>
            </w:pPr>
            <w:r>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r>
              <w:br/>
            </w:r>
            <w:r>
              <w:br/>
              <w:t>листок нетрудоспособности</w:t>
            </w:r>
            <w:r>
              <w:br/>
            </w:r>
            <w: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8B173E" w:rsidRDefault="008B173E">
            <w:pPr>
              <w:pStyle w:val="table10"/>
              <w:spacing w:before="120"/>
            </w:pPr>
            <w:r>
              <w:t>на срок, указанный в листке нетрудоспособности</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2.6. Назначение пособия в связи с рождением ребенка</w:t>
            </w:r>
          </w:p>
        </w:tc>
        <w:tc>
          <w:tcPr>
            <w:tcW w:w="873" w:type="pct"/>
            <w:tcMar>
              <w:top w:w="0" w:type="dxa"/>
              <w:left w:w="6" w:type="dxa"/>
              <w:bottom w:w="0" w:type="dxa"/>
              <w:right w:w="6" w:type="dxa"/>
            </w:tcMar>
            <w:hideMark/>
          </w:tcPr>
          <w:p w:rsidR="008B173E" w:rsidRDefault="008B173E">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справка о рождении ребенка – в случае, если ребенок родился в Республике Беларусь</w:t>
            </w:r>
            <w:r>
              <w:br/>
            </w:r>
            <w:r>
              <w:br/>
              <w:t>свидетельство о рождении ребенка – в случае, если ребенок родился за пределами Республики Беларусь</w:t>
            </w:r>
            <w:r>
              <w:br/>
            </w:r>
            <w:r>
              <w:br/>
              <w:t>свидетельства о рождении, смерти детей, в том числе старше 18 лет (представляются на всех детей)</w:t>
            </w:r>
            <w:r>
              <w:br/>
            </w:r>
            <w:r>
              <w:br/>
              <w:t>копия решения суда об усыновлении (удочерении) (далее – усыновление) – для семей, усыновивших (удочеривших) (далее – усыновившие) детей</w:t>
            </w:r>
            <w:r>
              <w:br/>
            </w:r>
            <w:r>
              <w:br/>
              <w:t>выписки (копии) из трудовых книжек родителей (усыновителей (удочерителей) (далее – усыновители), опекунов)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единовременно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873" w:type="pct"/>
            <w:tcMar>
              <w:top w:w="0" w:type="dxa"/>
              <w:left w:w="6" w:type="dxa"/>
              <w:bottom w:w="0" w:type="dxa"/>
              <w:right w:w="6" w:type="dxa"/>
            </w:tcMar>
            <w:hideMark/>
          </w:tcPr>
          <w:p w:rsidR="008B173E" w:rsidRDefault="008B173E">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свидетельства о рождении детей</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единовременно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2.8. Назначение пособия женщинам, ставшим на учет в государственных организациях здравоохранения до 12-недельного срока беременности</w:t>
            </w:r>
          </w:p>
        </w:tc>
        <w:tc>
          <w:tcPr>
            <w:tcW w:w="873" w:type="pct"/>
            <w:tcMar>
              <w:top w:w="0" w:type="dxa"/>
              <w:left w:w="6" w:type="dxa"/>
              <w:bottom w:w="0" w:type="dxa"/>
              <w:right w:w="6" w:type="dxa"/>
            </w:tcMar>
            <w:hideMark/>
          </w:tcPr>
          <w:p w:rsidR="008B173E" w:rsidRDefault="008B173E">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w:t>
            </w:r>
            <w:r>
              <w:br/>
            </w:r>
            <w: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свидетельство о заключении брака – в случае, если заявитель состоит в браке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единовременно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2.9. Назначение пособия по уходу за ребенком в возрасте до 3 лет</w:t>
            </w:r>
          </w:p>
        </w:tc>
        <w:tc>
          <w:tcPr>
            <w:tcW w:w="873" w:type="pct"/>
            <w:tcMar>
              <w:top w:w="0" w:type="dxa"/>
              <w:left w:w="6" w:type="dxa"/>
              <w:bottom w:w="0" w:type="dxa"/>
              <w:right w:w="6" w:type="dxa"/>
            </w:tcMar>
            <w:hideMark/>
          </w:tcPr>
          <w:p w:rsidR="008B173E" w:rsidRDefault="008B173E">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выписки (копии) из трудовых книжек родителей (усыновителей, опекунов) или иные документы, подтверждающие их занятость, – в случае необходимости определения места назначения пособия</w:t>
            </w:r>
            <w:r>
              <w:br/>
            </w:r>
            <w:r>
              <w:br/>
              <w:t>справка о том, что гражданин является обучающимся</w:t>
            </w:r>
            <w:r>
              <w:br/>
            </w:r>
            <w:r>
              <w:br/>
              <w:t>справка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r>
              <w:br/>
            </w:r>
            <w:r>
              <w:br/>
              <w:t>справка о размере пособия на детей и периоде его выплаты – в случае изменения места выплаты пособия</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по день достижения ребенком возраста 3 лет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873" w:type="pct"/>
            <w:tcMar>
              <w:top w:w="0" w:type="dxa"/>
              <w:left w:w="6" w:type="dxa"/>
              <w:bottom w:w="0" w:type="dxa"/>
              <w:right w:w="6" w:type="dxa"/>
            </w:tcMar>
            <w:hideMark/>
          </w:tcPr>
          <w:p w:rsidR="008B173E" w:rsidRDefault="008B173E">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r>
              <w:br/>
            </w:r>
            <w:r>
              <w:br/>
              <w:t>справка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r>
              <w:br/>
            </w:r>
            <w:r>
              <w:br/>
              <w:t>выписки (копии) из трудовых книжек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br/>
            </w:r>
            <w:r>
              <w:br/>
              <w:t>справка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на срок до даты наступления обстоятельств, влекущих прекращение выплаты пособия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2.10. Исключен</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2.11. Исключен</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2.12. Назначение пособия на детей старше 3 лет из отдельных категорий семей</w:t>
            </w:r>
          </w:p>
        </w:tc>
        <w:tc>
          <w:tcPr>
            <w:tcW w:w="873" w:type="pct"/>
            <w:tcMar>
              <w:top w:w="0" w:type="dxa"/>
              <w:left w:w="6" w:type="dxa"/>
              <w:bottom w:w="0" w:type="dxa"/>
              <w:right w:w="6" w:type="dxa"/>
            </w:tcMar>
            <w:hideMark/>
          </w:tcPr>
          <w:p w:rsidR="008B173E" w:rsidRDefault="008B173E">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свидетельства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матери (мачехи), отца (отчима), усыновителя, опекуна (попечителя), являющихся инвалидами</w:t>
            </w:r>
            <w:r>
              <w:br/>
            </w:r>
            <w:r>
              <w:br/>
              <w:t>справка о призыве на срочную военную службу – для семей военнослужащих, проходящих срочную военную службу</w:t>
            </w:r>
            <w:r>
              <w:br/>
            </w:r>
            <w:r>
              <w:br/>
              <w:t>справка о направлении на альтернативную службу – для семей граждан, проходящих альтернативную службу</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установлении отцовства – для семей военнослужащих, проходящих срочную военную службу, семей граждан, проходящих альтернативную службу</w:t>
            </w:r>
            <w:r>
              <w:br/>
            </w:r>
            <w:r>
              <w:b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br/>
            </w:r>
            <w:r>
              <w:br/>
              <w:t>выписки (копии) из трудовых книжек родителей (усыновителей, опекунов (попечителей) или иные документы, подтверждающие их занятость</w:t>
            </w:r>
            <w:r>
              <w:br/>
            </w:r>
            <w:r>
              <w:br/>
              <w:t xml:space="preserve">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 </w:t>
            </w:r>
            <w:r>
              <w:br/>
            </w:r>
            <w:r>
              <w:br/>
              <w:t>справка о размере пособия на детей и периоде его выплаты – в случае изменения места выплаты пособия</w:t>
            </w:r>
          </w:p>
        </w:tc>
        <w:tc>
          <w:tcPr>
            <w:tcW w:w="873" w:type="pct"/>
            <w:tcMar>
              <w:top w:w="0" w:type="dxa"/>
              <w:left w:w="6" w:type="dxa"/>
              <w:bottom w:w="0" w:type="dxa"/>
              <w:right w:w="6" w:type="dxa"/>
            </w:tcMar>
            <w:hideMark/>
          </w:tcPr>
          <w:p w:rsidR="008B173E" w:rsidRDefault="008B173E">
            <w:pPr>
              <w:pStyle w:val="table10"/>
              <w:spacing w:before="120"/>
            </w:pPr>
            <w:r>
              <w:t xml:space="preserve">бесплатно </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по 30 июня или по 31 декабря календарного года, в котором назначено пособие, либо по день достижения ребенком 16-, 18-летнего возраста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873" w:type="pct"/>
            <w:tcMar>
              <w:top w:w="0" w:type="dxa"/>
              <w:left w:w="6" w:type="dxa"/>
              <w:bottom w:w="0" w:type="dxa"/>
              <w:right w:w="6" w:type="dxa"/>
            </w:tcMar>
            <w:hideMark/>
          </w:tcPr>
          <w:p w:rsidR="008B173E" w:rsidRDefault="008B173E">
            <w:pPr>
              <w:pStyle w:val="table10"/>
              <w:spacing w:before="120"/>
            </w:pPr>
            <w:r>
              <w:t>организация по месту работы, органы Фонда</w:t>
            </w:r>
          </w:p>
        </w:tc>
        <w:tc>
          <w:tcPr>
            <w:tcW w:w="873" w:type="pct"/>
            <w:tcMar>
              <w:top w:w="0" w:type="dxa"/>
              <w:left w:w="6" w:type="dxa"/>
              <w:bottom w:w="0" w:type="dxa"/>
              <w:right w:w="6" w:type="dxa"/>
            </w:tcMar>
            <w:hideMark/>
          </w:tcPr>
          <w:p w:rsidR="008B173E" w:rsidRDefault="008B173E">
            <w:pPr>
              <w:pStyle w:val="table10"/>
              <w:spacing w:before="120"/>
            </w:pPr>
            <w:r>
              <w:t>листок нетрудоспособности</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8B173E" w:rsidRDefault="008B173E">
            <w:pPr>
              <w:pStyle w:val="table10"/>
              <w:spacing w:before="120"/>
            </w:pPr>
            <w:r>
              <w:t>на срок, указанный в листке нетрудоспособности</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873" w:type="pct"/>
            <w:tcMar>
              <w:top w:w="0" w:type="dxa"/>
              <w:left w:w="6" w:type="dxa"/>
              <w:bottom w:w="0" w:type="dxa"/>
              <w:right w:w="6" w:type="dxa"/>
            </w:tcMar>
            <w:hideMark/>
          </w:tcPr>
          <w:p w:rsidR="008B173E" w:rsidRDefault="008B173E">
            <w:pPr>
              <w:pStyle w:val="table10"/>
              <w:spacing w:before="120"/>
            </w:pPr>
            <w:r>
              <w:t>организация по месту работы, органы Фонда</w:t>
            </w:r>
          </w:p>
        </w:tc>
        <w:tc>
          <w:tcPr>
            <w:tcW w:w="873" w:type="pct"/>
            <w:tcMar>
              <w:top w:w="0" w:type="dxa"/>
              <w:left w:w="6" w:type="dxa"/>
              <w:bottom w:w="0" w:type="dxa"/>
              <w:right w:w="6" w:type="dxa"/>
            </w:tcMar>
            <w:hideMark/>
          </w:tcPr>
          <w:p w:rsidR="008B173E" w:rsidRDefault="008B173E">
            <w:pPr>
              <w:pStyle w:val="table10"/>
              <w:spacing w:before="120"/>
            </w:pPr>
            <w:r>
              <w:t>листок нетрудоспособности</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8B173E" w:rsidRDefault="008B173E">
            <w:pPr>
              <w:pStyle w:val="table10"/>
              <w:spacing w:before="120"/>
            </w:pPr>
            <w:r>
              <w:t>на срок, указанный в листке нетрудоспособности</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2.15. Назначение пособия по уходу за ребенком-инвалидом в возрасте до 18 лет</w:t>
            </w:r>
          </w:p>
        </w:tc>
        <w:tc>
          <w:tcPr>
            <w:tcW w:w="873" w:type="pct"/>
            <w:tcMar>
              <w:top w:w="0" w:type="dxa"/>
              <w:left w:w="6" w:type="dxa"/>
              <w:bottom w:w="0" w:type="dxa"/>
              <w:right w:w="6" w:type="dxa"/>
            </w:tcMar>
            <w:hideMark/>
          </w:tcPr>
          <w:p w:rsidR="008B173E" w:rsidRDefault="008B173E">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неработающих матери (мачехи), отца (отчима), усыновителя, опекуна (попечителя) ребенка-инвалида, являющихся инвалидами,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r>
              <w:br/>
            </w:r>
            <w:r>
              <w:br/>
              <w:t>свидетельство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t>свидетельство о заключении брака – в случае, если заявитель состоит в браке</w:t>
            </w:r>
            <w:r>
              <w:br/>
            </w:r>
            <w:r>
              <w:br/>
              <w:t>выписка (копия) из трудовой книжки заявителя и (или) иные документы, подтверждающие его незанятость</w:t>
            </w:r>
            <w:r>
              <w:br/>
            </w:r>
            <w:r>
              <w:br/>
              <w:t>справка о нахождении в отпуске по уходу за ребенком до достижения им возраста 3 лет – для работающих (проходящих службу) матери (мачехи), отца (отчима), усыновителя, опекуна (попечителя) ребенка-инвалида в возрасте до 18 лет, находящихся в таком отпуске</w:t>
            </w:r>
            <w:r>
              <w:br/>
            </w:r>
            <w:r>
              <w:br/>
              <w:t>справка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873" w:type="pct"/>
            <w:tcMar>
              <w:top w:w="0" w:type="dxa"/>
              <w:left w:w="6" w:type="dxa"/>
              <w:bottom w:w="0" w:type="dxa"/>
              <w:right w:w="6" w:type="dxa"/>
            </w:tcMar>
            <w:hideMark/>
          </w:tcPr>
          <w:p w:rsidR="008B173E" w:rsidRDefault="008B173E">
            <w:pPr>
              <w:pStyle w:val="table10"/>
              <w:spacing w:before="120"/>
            </w:pPr>
            <w:r>
              <w:t xml:space="preserve">бесплатно </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на срок установления ребенку инвалидности</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873" w:type="pct"/>
            <w:tcMar>
              <w:top w:w="0" w:type="dxa"/>
              <w:left w:w="6" w:type="dxa"/>
              <w:bottom w:w="0" w:type="dxa"/>
              <w:right w:w="6" w:type="dxa"/>
            </w:tcMar>
            <w:hideMark/>
          </w:tcPr>
          <w:p w:rsidR="008B173E" w:rsidRDefault="008B173E">
            <w:pPr>
              <w:pStyle w:val="table10"/>
              <w:spacing w:before="120"/>
            </w:pPr>
            <w:r>
              <w:t>организация по месту работы, органы Фонда</w:t>
            </w:r>
          </w:p>
        </w:tc>
        <w:tc>
          <w:tcPr>
            <w:tcW w:w="873" w:type="pct"/>
            <w:tcMar>
              <w:top w:w="0" w:type="dxa"/>
              <w:left w:w="6" w:type="dxa"/>
              <w:bottom w:w="0" w:type="dxa"/>
              <w:right w:w="6" w:type="dxa"/>
            </w:tcMar>
            <w:hideMark/>
          </w:tcPr>
          <w:p w:rsidR="008B173E" w:rsidRDefault="008B173E">
            <w:pPr>
              <w:pStyle w:val="table10"/>
              <w:spacing w:before="120"/>
            </w:pPr>
            <w:r>
              <w:t>листок нетрудоспособности</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8B173E" w:rsidRDefault="008B173E">
            <w:pPr>
              <w:pStyle w:val="table10"/>
              <w:spacing w:before="120"/>
            </w:pPr>
            <w:r>
              <w:t>на срок, указанный в листке нетрудоспособности</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2.17. Назначение пособия на ребенка в возрасте до 18 лет, инфицированного вирусом иммунодефицита человека</w:t>
            </w:r>
          </w:p>
        </w:tc>
        <w:tc>
          <w:tcPr>
            <w:tcW w:w="873" w:type="pct"/>
            <w:tcMar>
              <w:top w:w="0" w:type="dxa"/>
              <w:left w:w="6" w:type="dxa"/>
              <w:bottom w:w="0" w:type="dxa"/>
              <w:right w:w="6" w:type="dxa"/>
            </w:tcMar>
            <w:hideMark/>
          </w:tcPr>
          <w:p w:rsidR="008B173E" w:rsidRDefault="008B173E">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по день достижения ребенком 18-летнего возраста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2.18. Выдача справки о размере пособия на детей и периоде его выплаты</w:t>
            </w:r>
          </w:p>
        </w:tc>
        <w:tc>
          <w:tcPr>
            <w:tcW w:w="873" w:type="pct"/>
            <w:tcMar>
              <w:top w:w="0" w:type="dxa"/>
              <w:left w:w="6" w:type="dxa"/>
              <w:bottom w:w="0" w:type="dxa"/>
              <w:right w:w="6" w:type="dxa"/>
            </w:tcMar>
            <w:hideMark/>
          </w:tcPr>
          <w:p w:rsidR="008B173E" w:rsidRDefault="008B173E">
            <w:pPr>
              <w:pStyle w:val="table10"/>
              <w:spacing w:before="120"/>
            </w:pPr>
            <w:r>
              <w:t>организация, выплачивающая пособие</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со дня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873" w:type="pct"/>
            <w:tcMar>
              <w:top w:w="0" w:type="dxa"/>
              <w:left w:w="6" w:type="dxa"/>
              <w:bottom w:w="0" w:type="dxa"/>
              <w:right w:w="6" w:type="dxa"/>
            </w:tcMar>
            <w:hideMark/>
          </w:tcPr>
          <w:p w:rsidR="008B173E" w:rsidRDefault="008B173E">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8B173E" w:rsidRDefault="008B173E">
            <w:pPr>
              <w:pStyle w:val="table10"/>
              <w:spacing w:before="120"/>
              <w:jc w:val="center"/>
            </w:pPr>
            <w:r>
              <w:t>–</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со дня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2.20. Выдача справки об удержании алиментов и их размере</w:t>
            </w:r>
          </w:p>
        </w:tc>
        <w:tc>
          <w:tcPr>
            <w:tcW w:w="873" w:type="pct"/>
            <w:tcMar>
              <w:top w:w="0" w:type="dxa"/>
              <w:left w:w="6" w:type="dxa"/>
              <w:bottom w:w="0" w:type="dxa"/>
              <w:right w:w="6" w:type="dxa"/>
            </w:tcMar>
            <w:hideMark/>
          </w:tcPr>
          <w:p w:rsidR="008B173E" w:rsidRDefault="008B173E">
            <w:pPr>
              <w:pStyle w:val="table10"/>
              <w:spacing w:before="120"/>
            </w:pPr>
            <w:r>
              <w:t>организация по месту работы, службы или по месту получения пенсии, пособия</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со дня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873" w:type="pct"/>
            <w:tcMar>
              <w:top w:w="0" w:type="dxa"/>
              <w:left w:w="6" w:type="dxa"/>
              <w:bottom w:w="0" w:type="dxa"/>
              <w:right w:w="6" w:type="dxa"/>
            </w:tcMar>
            <w:hideMark/>
          </w:tcPr>
          <w:p w:rsidR="008B173E" w:rsidRDefault="008B173E">
            <w:pPr>
              <w:pStyle w:val="table10"/>
              <w:spacing w:before="120"/>
            </w:pPr>
            <w:r>
              <w:t>орган внутренних дел</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873" w:type="pct"/>
            <w:tcMar>
              <w:top w:w="0" w:type="dxa"/>
              <w:left w:w="6" w:type="dxa"/>
              <w:bottom w:w="0" w:type="dxa"/>
              <w:right w:w="6" w:type="dxa"/>
            </w:tcMar>
            <w:hideMark/>
          </w:tcPr>
          <w:p w:rsidR="008B173E" w:rsidRDefault="008B173E">
            <w:pPr>
              <w:pStyle w:val="table10"/>
              <w:spacing w:before="120"/>
            </w:pPr>
            <w:r>
              <w:t>учреждение уголовно-исполнительной системы, лечебно-трудовой профилакторий Министерства внутренних дел</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орган внутренних дел</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873" w:type="pct"/>
            <w:tcMar>
              <w:top w:w="0" w:type="dxa"/>
              <w:left w:w="6" w:type="dxa"/>
              <w:bottom w:w="0" w:type="dxa"/>
              <w:right w:w="6" w:type="dxa"/>
            </w:tcMar>
            <w:hideMark/>
          </w:tcPr>
          <w:p w:rsidR="008B173E" w:rsidRDefault="008B173E">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8B173E" w:rsidRDefault="008B173E">
            <w:pPr>
              <w:pStyle w:val="table10"/>
              <w:spacing w:before="120"/>
              <w:jc w:val="center"/>
            </w:pPr>
            <w:r>
              <w:t>–</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со дня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2.25. Выдача справки о нахождении в отпуске по уходу за ребенком до достижения им возраста 3 лет</w:t>
            </w:r>
          </w:p>
        </w:tc>
        <w:tc>
          <w:tcPr>
            <w:tcW w:w="873" w:type="pct"/>
            <w:tcMar>
              <w:top w:w="0" w:type="dxa"/>
              <w:left w:w="6" w:type="dxa"/>
              <w:bottom w:w="0" w:type="dxa"/>
              <w:right w:w="6" w:type="dxa"/>
            </w:tcMar>
            <w:hideMark/>
          </w:tcPr>
          <w:p w:rsidR="008B173E" w:rsidRDefault="008B173E">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8B173E" w:rsidRDefault="008B173E">
            <w:pPr>
              <w:pStyle w:val="table10"/>
              <w:spacing w:before="120"/>
              <w:jc w:val="center"/>
            </w:pPr>
            <w:r>
              <w:t>–</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со дня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2.26. Выдача справки о размере получаемой пенсии</w:t>
            </w:r>
          </w:p>
        </w:tc>
        <w:tc>
          <w:tcPr>
            <w:tcW w:w="873" w:type="pct"/>
            <w:tcMar>
              <w:top w:w="0" w:type="dxa"/>
              <w:left w:w="6" w:type="dxa"/>
              <w:bottom w:w="0" w:type="dxa"/>
              <w:right w:w="6" w:type="dxa"/>
            </w:tcMar>
            <w:hideMark/>
          </w:tcPr>
          <w:p w:rsidR="008B173E" w:rsidRDefault="008B173E">
            <w:pPr>
              <w:pStyle w:val="table10"/>
              <w:spacing w:before="120"/>
            </w:pPr>
            <w:r>
              <w:t>орган, назначивший и (или) выплачивающий пенсию</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2.27. Выдача справки о неполучении пенсии</w:t>
            </w:r>
          </w:p>
        </w:tc>
        <w:tc>
          <w:tcPr>
            <w:tcW w:w="873" w:type="pct"/>
            <w:tcMar>
              <w:top w:w="0" w:type="dxa"/>
              <w:left w:w="6" w:type="dxa"/>
              <w:bottom w:w="0" w:type="dxa"/>
              <w:right w:w="6" w:type="dxa"/>
            </w:tcMar>
            <w:hideMark/>
          </w:tcPr>
          <w:p w:rsidR="008B173E" w:rsidRDefault="008B173E">
            <w:pPr>
              <w:pStyle w:val="table10"/>
              <w:spacing w:before="120"/>
            </w:pPr>
            <w:r>
              <w:t>орган, назначающий и (или) выплачивающий пенсию по месту жительства</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 xml:space="preserve">в день обращения </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2.28. Выдача справки об уплате обязательных страховых взносов в Фонд социальной защиты населения Министерства труда и социальной защиты в установленные сроки и о доходах, с которых они исчислены, лицам, уплачивающим страховые взносы самостоятельно</w:t>
            </w:r>
          </w:p>
        </w:tc>
        <w:tc>
          <w:tcPr>
            <w:tcW w:w="873" w:type="pct"/>
            <w:tcMar>
              <w:top w:w="0" w:type="dxa"/>
              <w:left w:w="6" w:type="dxa"/>
              <w:bottom w:w="0" w:type="dxa"/>
              <w:right w:w="6" w:type="dxa"/>
            </w:tcMar>
            <w:hideMark/>
          </w:tcPr>
          <w:p w:rsidR="008B173E" w:rsidRDefault="008B173E">
            <w:pPr>
              <w:pStyle w:val="table10"/>
              <w:spacing w:before="120"/>
            </w:pPr>
            <w:r>
              <w:t>органы Фонда</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дня со дня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2.29. Выдача справки о периоде, за который выплачено пособие по беременности и родам</w:t>
            </w:r>
          </w:p>
        </w:tc>
        <w:tc>
          <w:tcPr>
            <w:tcW w:w="873" w:type="pct"/>
            <w:tcMar>
              <w:top w:w="0" w:type="dxa"/>
              <w:left w:w="6" w:type="dxa"/>
              <w:bottom w:w="0" w:type="dxa"/>
              <w:right w:w="6" w:type="dxa"/>
            </w:tcMar>
            <w:hideMark/>
          </w:tcPr>
          <w:p w:rsidR="008B173E" w:rsidRDefault="008B173E">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дня со дня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2.30. Регистрация граждан в качестве безработных</w:t>
            </w:r>
          </w:p>
        </w:tc>
        <w:tc>
          <w:tcPr>
            <w:tcW w:w="873" w:type="pct"/>
            <w:tcMar>
              <w:top w:w="0" w:type="dxa"/>
              <w:left w:w="6" w:type="dxa"/>
              <w:bottom w:w="0" w:type="dxa"/>
              <w:right w:w="6" w:type="dxa"/>
            </w:tcMar>
            <w:hideMark/>
          </w:tcPr>
          <w:p w:rsidR="008B173E" w:rsidRDefault="008B173E">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r>
              <w:br/>
            </w:r>
            <w:r>
              <w:br/>
              <w:t>трудовая книжка (при ее наличии)</w:t>
            </w:r>
            <w:r>
              <w:br/>
            </w:r>
            <w:r>
              <w:br/>
              <w:t xml:space="preserve">гражданско-правовой договор (при его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br/>
            </w:r>
            <w:r>
              <w:br/>
              <w:t>документ об образовании, документ об обучении</w:t>
            </w:r>
            <w:r>
              <w:br/>
            </w:r>
            <w:r>
              <w:br/>
              <w:t>справка о среднем заработке (доходе) за последние 12 месяцев работы по форме, установленной Министерством труда и социальной защиты</w:t>
            </w:r>
            <w:r>
              <w:br/>
            </w:r>
            <w:r>
              <w:br/>
              <w:t>декларация о доходах по форме, установленной Министерством труда и социальной защиты</w:t>
            </w:r>
            <w:r>
              <w:br/>
            </w:r>
            <w:r>
              <w:br/>
              <w:t>военный билет и справка о размере денежного довольствия по последней воинской должности на день увольнения по форме, установленной Министерством труда и социальной защиты, – для уволенных с военной службы</w:t>
            </w:r>
            <w:r>
              <w:br/>
            </w:r>
            <w:r>
              <w:br/>
              <w:t>свидетельство о рождении ребенка – для лиц, имеющих детей в возрасте до 14 лет (для иностранных граждан и лиц без гражданства, которым предоставлен статус беженца в Республике Беларусь, – при наличии такого свидетельства)</w:t>
            </w:r>
            <w:r>
              <w:br/>
            </w:r>
            <w:r>
              <w:br/>
              <w:t>удостоверение ребенка-инвалида – для лиц, имеющих детей-инвалидов в возрасте до 18 лет</w:t>
            </w:r>
            <w:r>
              <w:br/>
            </w:r>
            <w:r>
              <w:br/>
              <w:t>справка об освобождении – для лиц, освобожденных из мест лишения свободы</w:t>
            </w:r>
            <w:r>
              <w:br/>
            </w:r>
            <w:r>
              <w:br/>
              <w:t>справка о самостоятельном трудоустройстве</w:t>
            </w:r>
            <w:r>
              <w:br/>
            </w:r>
            <w:r>
              <w:br/>
              <w:t>заключение врачебно-консультационной комиссии – для лиц, имеющих ограничения по состоянию здоровья к работе</w:t>
            </w:r>
            <w:r>
              <w:br/>
            </w:r>
            <w:r>
              <w:br/>
              <w:t>индивидуальная программа реабилитации инвалида – для инвалидов</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 xml:space="preserve">в день обращения </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 xml:space="preserve">2.31. Выдача справки о регистрации гражданина в качестве безработного </w:t>
            </w:r>
          </w:p>
        </w:tc>
        <w:tc>
          <w:tcPr>
            <w:tcW w:w="873" w:type="pct"/>
            <w:tcMar>
              <w:top w:w="0" w:type="dxa"/>
              <w:left w:w="6" w:type="dxa"/>
              <w:bottom w:w="0" w:type="dxa"/>
              <w:right w:w="6" w:type="dxa"/>
            </w:tcMar>
            <w:hideMark/>
          </w:tcPr>
          <w:p w:rsidR="008B173E" w:rsidRDefault="008B173E">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r>
              <w:br/>
            </w:r>
            <w:r>
              <w:br/>
              <w:t>трудовая книжка (при ее наличии)</w:t>
            </w:r>
          </w:p>
        </w:tc>
        <w:tc>
          <w:tcPr>
            <w:tcW w:w="873" w:type="pct"/>
            <w:tcMar>
              <w:top w:w="0" w:type="dxa"/>
              <w:left w:w="6" w:type="dxa"/>
              <w:bottom w:w="0" w:type="dxa"/>
              <w:right w:w="6" w:type="dxa"/>
            </w:tcMar>
            <w:hideMark/>
          </w:tcPr>
          <w:p w:rsidR="008B173E" w:rsidRDefault="008B173E">
            <w:pPr>
              <w:pStyle w:val="table10"/>
              <w:spacing w:before="120"/>
            </w:pPr>
            <w:r>
              <w:t xml:space="preserve">бесплатно </w:t>
            </w:r>
          </w:p>
        </w:tc>
        <w:tc>
          <w:tcPr>
            <w:tcW w:w="578" w:type="pct"/>
            <w:tcMar>
              <w:top w:w="0" w:type="dxa"/>
              <w:left w:w="6" w:type="dxa"/>
              <w:bottom w:w="0" w:type="dxa"/>
              <w:right w:w="6" w:type="dxa"/>
            </w:tcMar>
            <w:hideMark/>
          </w:tcPr>
          <w:p w:rsidR="008B173E" w:rsidRDefault="008B173E">
            <w:pPr>
              <w:pStyle w:val="table10"/>
              <w:spacing w:before="120"/>
            </w:pPr>
            <w:r>
              <w:t xml:space="preserve">в день обращения </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873" w:type="pct"/>
            <w:tcMar>
              <w:top w:w="0" w:type="dxa"/>
              <w:left w:w="6" w:type="dxa"/>
              <w:bottom w:w="0" w:type="dxa"/>
              <w:right w:w="6" w:type="dxa"/>
            </w:tcMar>
            <w:hideMark/>
          </w:tcPr>
          <w:p w:rsidR="008B173E" w:rsidRDefault="008B173E">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 xml:space="preserve">сведения о полученных доходах каждого члена семьи за последние 3 месяца, предшествующие месяцу подачи заявления </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единовременно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0"/>
              <w:ind w:left="0" w:firstLine="0"/>
              <w:rPr>
                <w:b w:val="0"/>
                <w:sz w:val="20"/>
                <w:szCs w:val="20"/>
              </w:rPr>
            </w:pPr>
            <w:r>
              <w:rPr>
                <w:b w:val="0"/>
                <w:sz w:val="20"/>
                <w:szCs w:val="20"/>
              </w:rPr>
              <w:t>2.33. Принятие решения о предоставлении (об отказе в предоставлении) государственной адресной социальной помощи в виде:</w:t>
            </w:r>
          </w:p>
        </w:tc>
        <w:tc>
          <w:tcPr>
            <w:tcW w:w="873" w:type="pct"/>
            <w:tcMar>
              <w:top w:w="0" w:type="dxa"/>
              <w:left w:w="6" w:type="dxa"/>
              <w:bottom w:w="0" w:type="dxa"/>
              <w:right w:w="6" w:type="dxa"/>
            </w:tcMar>
            <w:hideMark/>
          </w:tcPr>
          <w:p w:rsidR="008B173E" w:rsidRDefault="008B173E">
            <w:pPr>
              <w:pStyle w:val="table10"/>
            </w:pPr>
            <w:r>
              <w:t> </w:t>
            </w:r>
          </w:p>
        </w:tc>
        <w:tc>
          <w:tcPr>
            <w:tcW w:w="873" w:type="pct"/>
            <w:tcMar>
              <w:top w:w="0" w:type="dxa"/>
              <w:left w:w="6" w:type="dxa"/>
              <w:bottom w:w="0" w:type="dxa"/>
              <w:right w:w="6" w:type="dxa"/>
            </w:tcMar>
            <w:hideMark/>
          </w:tcPr>
          <w:p w:rsidR="008B173E" w:rsidRDefault="008B173E">
            <w:pPr>
              <w:pStyle w:val="table10"/>
            </w:pPr>
            <w:r>
              <w:t> </w:t>
            </w:r>
          </w:p>
        </w:tc>
        <w:tc>
          <w:tcPr>
            <w:tcW w:w="873" w:type="pct"/>
            <w:tcMar>
              <w:top w:w="0" w:type="dxa"/>
              <w:left w:w="6" w:type="dxa"/>
              <w:bottom w:w="0" w:type="dxa"/>
              <w:right w:w="6" w:type="dxa"/>
            </w:tcMar>
            <w:hideMark/>
          </w:tcPr>
          <w:p w:rsidR="008B173E" w:rsidRDefault="008B173E">
            <w:pPr>
              <w:pStyle w:val="table10"/>
            </w:pPr>
            <w:r>
              <w:t> </w:t>
            </w:r>
          </w:p>
        </w:tc>
        <w:tc>
          <w:tcPr>
            <w:tcW w:w="578" w:type="pct"/>
            <w:tcMar>
              <w:top w:w="0" w:type="dxa"/>
              <w:left w:w="6" w:type="dxa"/>
              <w:bottom w:w="0" w:type="dxa"/>
              <w:right w:w="6" w:type="dxa"/>
            </w:tcMar>
            <w:hideMark/>
          </w:tcPr>
          <w:p w:rsidR="008B173E" w:rsidRDefault="008B173E">
            <w:pPr>
              <w:pStyle w:val="table10"/>
            </w:pPr>
            <w:r>
              <w:t> </w:t>
            </w:r>
          </w:p>
        </w:tc>
        <w:tc>
          <w:tcPr>
            <w:tcW w:w="614" w:type="pct"/>
            <w:tcMar>
              <w:top w:w="0" w:type="dxa"/>
              <w:left w:w="6" w:type="dxa"/>
              <w:bottom w:w="0" w:type="dxa"/>
              <w:right w:w="6" w:type="dxa"/>
            </w:tcMar>
            <w:hideMark/>
          </w:tcPr>
          <w:p w:rsidR="008B173E" w:rsidRDefault="008B173E">
            <w:pPr>
              <w:pStyle w:val="table1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2.33.1. ежемесячного и (или) единовременного социальных пособий</w:t>
            </w:r>
          </w:p>
        </w:tc>
        <w:tc>
          <w:tcPr>
            <w:tcW w:w="873" w:type="pct"/>
            <w:tcMar>
              <w:top w:w="0" w:type="dxa"/>
              <w:left w:w="6" w:type="dxa"/>
              <w:bottom w:w="0" w:type="dxa"/>
              <w:right w:w="6" w:type="dxa"/>
            </w:tcMar>
            <w:hideMark/>
          </w:tcPr>
          <w:p w:rsidR="008B173E" w:rsidRDefault="008B173E">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 книжка – для неработающих граждан и неработающих членов семьи</w:t>
            </w:r>
            <w:r>
              <w:br/>
            </w:r>
            <w: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Указу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карта учета льготного отпуска лекарственных средств и перевязочных материалов – для лиц, имеющих право на такую льготу</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t>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в течение 3 месяцев, предшествующих месяцу обращения)</w:t>
            </w:r>
          </w:p>
        </w:tc>
        <w:tc>
          <w:tcPr>
            <w:tcW w:w="873" w:type="pct"/>
            <w:tcMar>
              <w:top w:w="0" w:type="dxa"/>
              <w:left w:w="6" w:type="dxa"/>
              <w:bottom w:w="0" w:type="dxa"/>
              <w:right w:w="6" w:type="dxa"/>
            </w:tcMar>
            <w:hideMark/>
          </w:tcPr>
          <w:p w:rsidR="008B173E" w:rsidRDefault="008B173E">
            <w:pPr>
              <w:pStyle w:val="table10"/>
              <w:spacing w:before="120"/>
            </w:pPr>
            <w:r>
              <w:t xml:space="preserve">бесплатно </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tcMar>
              <w:top w:w="0" w:type="dxa"/>
              <w:left w:w="6" w:type="dxa"/>
              <w:bottom w:w="0" w:type="dxa"/>
              <w:right w:w="6" w:type="dxa"/>
            </w:tcMar>
            <w:hideMark/>
          </w:tcPr>
          <w:p w:rsidR="008B173E" w:rsidRDefault="008B173E">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2.33.2. социального пособия для возмещения затрат на приобретение подгузников</w:t>
            </w:r>
          </w:p>
        </w:tc>
        <w:tc>
          <w:tcPr>
            <w:tcW w:w="873" w:type="pct"/>
            <w:tcMar>
              <w:top w:w="0" w:type="dxa"/>
              <w:left w:w="6" w:type="dxa"/>
              <w:bottom w:w="0" w:type="dxa"/>
              <w:right w:w="6" w:type="dxa"/>
            </w:tcMar>
            <w:hideMark/>
          </w:tcPr>
          <w:p w:rsidR="008B173E" w:rsidRDefault="008B173E">
            <w:pPr>
              <w:pStyle w:val="table10"/>
              <w:spacing w:before="120"/>
            </w:pPr>
            <w:r>
              <w:t xml:space="preserve">орган по труду, занятости и социальной защите </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w:t>
            </w:r>
            <w:r>
              <w:br/>
            </w:r>
            <w:r>
              <w:br/>
              <w:t>свидетельство о рождении ребенка – при приобретении подгузников для ребенка-инвалида</w:t>
            </w:r>
            <w:r>
              <w:br/>
            </w:r>
            <w: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tcMar>
              <w:top w:w="0" w:type="dxa"/>
              <w:left w:w="6" w:type="dxa"/>
              <w:bottom w:w="0" w:type="dxa"/>
              <w:right w:w="6" w:type="dxa"/>
            </w:tcMar>
            <w:hideMark/>
          </w:tcPr>
          <w:p w:rsidR="008B173E" w:rsidRDefault="008B173E">
            <w:pPr>
              <w:pStyle w:val="table10"/>
              <w:spacing w:before="120"/>
            </w:pPr>
            <w:r>
              <w:t>единовременно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2.33.3. социального пособия на оплату технических средств социальной реабилитации</w:t>
            </w:r>
          </w:p>
        </w:tc>
        <w:tc>
          <w:tcPr>
            <w:tcW w:w="873" w:type="pct"/>
            <w:tcMar>
              <w:top w:w="0" w:type="dxa"/>
              <w:left w:w="6" w:type="dxa"/>
              <w:bottom w:w="0" w:type="dxa"/>
              <w:right w:w="6" w:type="dxa"/>
            </w:tcMar>
            <w:hideMark/>
          </w:tcPr>
          <w:p w:rsidR="008B173E" w:rsidRDefault="008B173E">
            <w:pPr>
              <w:pStyle w:val="table10"/>
              <w:spacing w:before="120"/>
            </w:pPr>
            <w:r>
              <w:t xml:space="preserve">орган по труду, занятости и социальной защите </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(в отношении детей в возрасте до 14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III группы</w:t>
            </w:r>
            <w:r>
              <w:br/>
            </w:r>
            <w:r>
              <w:br/>
              <w:t>свидетельство о рождении ребенка – при обеспечении техническими средствами социальной реабилитации ребенка</w:t>
            </w:r>
            <w:r>
              <w:br/>
            </w:r>
            <w:r>
              <w:br/>
              <w:t>доверенность работника исправительного учреждения, уполномоченного руководителем данного учреждения, – для инвалидов III группы и детей в возрасте до 18 лет, отбывающих наказание в местах лишения свободы</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tcMar>
              <w:top w:w="0" w:type="dxa"/>
              <w:left w:w="6" w:type="dxa"/>
              <w:bottom w:w="0" w:type="dxa"/>
              <w:right w:w="6" w:type="dxa"/>
            </w:tcMar>
            <w:hideMark/>
          </w:tcPr>
          <w:p w:rsidR="008B173E" w:rsidRDefault="008B173E">
            <w:pPr>
              <w:pStyle w:val="table10"/>
              <w:spacing w:before="120"/>
            </w:pPr>
            <w:r>
              <w:t>на период эксплуатации технических средств социальной реабилитации</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2.33.4. обеспечения продуктами питания детей первых двух лет жизни</w:t>
            </w:r>
          </w:p>
        </w:tc>
        <w:tc>
          <w:tcPr>
            <w:tcW w:w="873" w:type="pct"/>
            <w:tcMar>
              <w:top w:w="0" w:type="dxa"/>
              <w:left w:w="6" w:type="dxa"/>
              <w:bottom w:w="0" w:type="dxa"/>
              <w:right w:w="6" w:type="dxa"/>
            </w:tcMar>
            <w:hideMark/>
          </w:tcPr>
          <w:p w:rsidR="008B173E" w:rsidRDefault="008B173E">
            <w:pPr>
              <w:pStyle w:val="table10"/>
              <w:spacing w:before="120"/>
            </w:pPr>
            <w:r>
              <w:t xml:space="preserve">орган по труду, занятости и социальной защите </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(для иностранных граждан и лиц без гражданства, которым предоставлен статус беженца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сведения о полученных доходах каждого члена семьи за 12 месяцев, предшествующих месяцу обращения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Указу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14" w:type="pct"/>
            <w:tcMar>
              <w:top w:w="0" w:type="dxa"/>
              <w:left w:w="6" w:type="dxa"/>
              <w:bottom w:w="0" w:type="dxa"/>
              <w:right w:w="6" w:type="dxa"/>
            </w:tcMar>
            <w:hideMark/>
          </w:tcPr>
          <w:p w:rsidR="008B173E" w:rsidRDefault="008B173E">
            <w:pPr>
              <w:pStyle w:val="table10"/>
              <w:spacing w:before="120"/>
            </w:pPr>
            <w:r>
              <w:t xml:space="preserve">на каждые 6 месяцев до достижения ребенком возраста двух лет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2.34. Выдача справки о предоставлении государственной адресной социальной помощи</w:t>
            </w:r>
          </w:p>
        </w:tc>
        <w:tc>
          <w:tcPr>
            <w:tcW w:w="873" w:type="pct"/>
            <w:tcMar>
              <w:top w:w="0" w:type="dxa"/>
              <w:left w:w="6" w:type="dxa"/>
              <w:bottom w:w="0" w:type="dxa"/>
              <w:right w:w="6" w:type="dxa"/>
            </w:tcMar>
            <w:hideMark/>
          </w:tcPr>
          <w:p w:rsidR="008B173E" w:rsidRDefault="008B173E">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2.35. Выплата пособия на погребение</w:t>
            </w:r>
          </w:p>
        </w:tc>
        <w:tc>
          <w:tcPr>
            <w:tcW w:w="873" w:type="pct"/>
            <w:tcMar>
              <w:top w:w="0" w:type="dxa"/>
              <w:left w:w="6" w:type="dxa"/>
              <w:bottom w:w="0" w:type="dxa"/>
              <w:right w:w="6" w:type="dxa"/>
            </w:tcMar>
            <w:hideMark/>
          </w:tcPr>
          <w:p w:rsidR="008B173E" w:rsidRDefault="008B173E">
            <w:pPr>
              <w:pStyle w:val="table10"/>
              <w:spacing w:before="120"/>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 лица, взявшего на себя организацию погребения умершего (погибшего)</w:t>
            </w:r>
            <w:r>
              <w:br/>
            </w:r>
            <w:r>
              <w:br/>
              <w:t>паспорт или иной документ, удостоверяющий личность заявителя</w:t>
            </w:r>
            <w:r>
              <w:br/>
            </w:r>
            <w:r>
              <w:br/>
              <w:t>справка о смерти – в случае, если смерть зарегистрирована в Республике Беларусь</w:t>
            </w:r>
            <w:r>
              <w:br/>
            </w:r>
            <w:r>
              <w:br/>
              <w:t>свидетельство о смерти – в случае, если смерть зарегистрирована за пределами Республики Беларусь</w:t>
            </w:r>
            <w:r>
              <w:br/>
            </w:r>
            <w:r>
              <w:br/>
              <w:t>свидетельство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единовременно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873" w:type="pct"/>
            <w:tcMar>
              <w:top w:w="0" w:type="dxa"/>
              <w:left w:w="6" w:type="dxa"/>
              <w:bottom w:w="0" w:type="dxa"/>
              <w:right w:w="6" w:type="dxa"/>
            </w:tcMar>
            <w:hideMark/>
          </w:tcPr>
          <w:p w:rsidR="008B173E" w:rsidRDefault="008B173E">
            <w:pPr>
              <w:pStyle w:val="table10"/>
              <w:spacing w:before="120"/>
            </w:pPr>
            <w:r>
              <w:t>государственный орган (организация), в котором предусмотрена военная служба (кроме военнослужащих срочной военной службы)</w:t>
            </w:r>
            <w:r>
              <w:br/>
            </w:r>
            <w:r>
              <w:br/>
              <w:t>Министерство обороны – в отношении военнослужащих срочной военной службы</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расходы на установку надгробного памятника</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единовременно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2.36</w:t>
            </w:r>
            <w:r>
              <w:rPr>
                <w:b w:val="0"/>
                <w:sz w:val="20"/>
                <w:szCs w:val="20"/>
                <w:vertAlign w:val="superscript"/>
              </w:rPr>
              <w:t>1</w:t>
            </w:r>
            <w:r>
              <w:rPr>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873" w:type="pct"/>
            <w:tcMar>
              <w:top w:w="0" w:type="dxa"/>
              <w:left w:w="6" w:type="dxa"/>
              <w:bottom w:w="0" w:type="dxa"/>
              <w:right w:w="6" w:type="dxa"/>
            </w:tcMar>
            <w:hideMark/>
          </w:tcPr>
          <w:p w:rsidR="008B173E" w:rsidRDefault="008B173E">
            <w:pPr>
              <w:pStyle w:val="table10"/>
              <w:spacing w:before="120"/>
            </w:pPr>
            <w:r>
              <w:t>военный комиссариат (его обособленное подразделение)</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справка о временной нетрудоспособности</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2.37. Выдача справки о месте захоронения родственников</w:t>
            </w:r>
          </w:p>
        </w:tc>
        <w:tc>
          <w:tcPr>
            <w:tcW w:w="873" w:type="pct"/>
            <w:tcMar>
              <w:top w:w="0" w:type="dxa"/>
              <w:left w:w="6" w:type="dxa"/>
              <w:bottom w:w="0" w:type="dxa"/>
              <w:right w:w="6" w:type="dxa"/>
            </w:tcMar>
            <w:hideMark/>
          </w:tcPr>
          <w:p w:rsidR="008B173E" w:rsidRDefault="008B173E">
            <w:pPr>
              <w:pStyle w:val="table10"/>
              <w:spacing w:before="120"/>
            </w:pPr>
            <w: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873" w:type="pct"/>
            <w:tcMar>
              <w:top w:w="0" w:type="dxa"/>
              <w:left w:w="6" w:type="dxa"/>
              <w:bottom w:w="0" w:type="dxa"/>
              <w:right w:w="6" w:type="dxa"/>
            </w:tcMar>
            <w:hideMark/>
          </w:tcPr>
          <w:p w:rsidR="008B173E" w:rsidRDefault="008B173E">
            <w:pPr>
              <w:pStyle w:val="table10"/>
              <w:spacing w:before="120"/>
            </w:pPr>
            <w:r>
              <w:t>заявление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873" w:type="pct"/>
            <w:tcMar>
              <w:top w:w="0" w:type="dxa"/>
              <w:left w:w="6" w:type="dxa"/>
              <w:bottom w:w="0" w:type="dxa"/>
              <w:right w:w="6" w:type="dxa"/>
            </w:tcMar>
            <w:hideMark/>
          </w:tcPr>
          <w:p w:rsidR="008B173E" w:rsidRDefault="008B173E">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8B173E" w:rsidRDefault="008B173E">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873" w:type="pct"/>
            <w:tcMar>
              <w:top w:w="0" w:type="dxa"/>
              <w:left w:w="6" w:type="dxa"/>
              <w:bottom w:w="0" w:type="dxa"/>
              <w:right w:w="6" w:type="dxa"/>
            </w:tcMar>
            <w:hideMark/>
          </w:tcPr>
          <w:p w:rsidR="008B173E" w:rsidRDefault="008B173E">
            <w:pPr>
              <w:pStyle w:val="table10"/>
              <w:spacing w:before="120"/>
            </w:pPr>
            <w:r>
              <w:t>бесплатно – в случае, предусмотренном частью второй статьи 35 Закона Республики Беларусь от 12 ноября 2001 года «О погребении и похоронном деле»</w:t>
            </w:r>
            <w:r>
              <w:br/>
            </w:r>
            <w: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78" w:type="pct"/>
            <w:tcMar>
              <w:top w:w="0" w:type="dxa"/>
              <w:left w:w="6" w:type="dxa"/>
              <w:bottom w:w="0" w:type="dxa"/>
              <w:right w:w="6" w:type="dxa"/>
            </w:tcMar>
            <w:hideMark/>
          </w:tcPr>
          <w:p w:rsidR="008B173E" w:rsidRDefault="008B173E">
            <w:pPr>
              <w:pStyle w:val="table10"/>
              <w:spacing w:before="120"/>
            </w:pPr>
            <w:r>
              <w:t>1 день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2.37</w:t>
            </w:r>
            <w:r>
              <w:rPr>
                <w:b w:val="0"/>
                <w:sz w:val="20"/>
                <w:szCs w:val="20"/>
                <w:vertAlign w:val="superscript"/>
              </w:rPr>
              <w:t>2</w:t>
            </w:r>
            <w:r>
              <w:rPr>
                <w:b w:val="0"/>
                <w:sz w:val="20"/>
                <w:szCs w:val="20"/>
              </w:rPr>
              <w:t>. Резервирование участков для захоронения</w:t>
            </w:r>
          </w:p>
        </w:tc>
        <w:tc>
          <w:tcPr>
            <w:tcW w:w="873" w:type="pct"/>
            <w:tcMar>
              <w:top w:w="0" w:type="dxa"/>
              <w:left w:w="6" w:type="dxa"/>
              <w:bottom w:w="0" w:type="dxa"/>
              <w:right w:w="6" w:type="dxa"/>
            </w:tcMar>
            <w:hideMark/>
          </w:tcPr>
          <w:p w:rsidR="008B173E" w:rsidRDefault="008B173E">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8B173E" w:rsidRDefault="008B173E">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873" w:type="pct"/>
            <w:tcMar>
              <w:top w:w="0" w:type="dxa"/>
              <w:left w:w="6" w:type="dxa"/>
              <w:bottom w:w="0" w:type="dxa"/>
              <w:right w:w="6" w:type="dxa"/>
            </w:tcMar>
            <w:hideMark/>
          </w:tcPr>
          <w:p w:rsidR="008B173E" w:rsidRDefault="008B173E">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78" w:type="pct"/>
            <w:tcMar>
              <w:top w:w="0" w:type="dxa"/>
              <w:left w:w="6" w:type="dxa"/>
              <w:bottom w:w="0" w:type="dxa"/>
              <w:right w:w="6" w:type="dxa"/>
            </w:tcMar>
            <w:hideMark/>
          </w:tcPr>
          <w:p w:rsidR="008B173E" w:rsidRDefault="008B173E">
            <w:pPr>
              <w:pStyle w:val="table10"/>
              <w:spacing w:before="120"/>
            </w:pPr>
            <w:r>
              <w:t>1 день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2.37</w:t>
            </w:r>
            <w:r>
              <w:rPr>
                <w:b w:val="0"/>
                <w:sz w:val="20"/>
                <w:szCs w:val="20"/>
                <w:vertAlign w:val="superscript"/>
              </w:rPr>
              <w:t>3</w:t>
            </w:r>
            <w:r>
              <w:rPr>
                <w:b w:val="0"/>
                <w:sz w:val="20"/>
                <w:szCs w:val="20"/>
              </w:rPr>
              <w:t>. Предоставление мест в колумбарии</w:t>
            </w:r>
          </w:p>
        </w:tc>
        <w:tc>
          <w:tcPr>
            <w:tcW w:w="873" w:type="pct"/>
            <w:tcMar>
              <w:top w:w="0" w:type="dxa"/>
              <w:left w:w="6" w:type="dxa"/>
              <w:bottom w:w="0" w:type="dxa"/>
              <w:right w:w="6" w:type="dxa"/>
            </w:tcMar>
            <w:hideMark/>
          </w:tcPr>
          <w:p w:rsidR="008B173E" w:rsidRDefault="008B173E">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8B173E" w:rsidRDefault="008B173E">
            <w:pPr>
              <w:pStyle w:val="table10"/>
              <w:spacing w:before="120"/>
            </w:pPr>
            <w:r>
              <w:t>заявление лица, взявшего на себя организацию погребения умершего (погибшего)</w:t>
            </w:r>
            <w:r>
              <w:br/>
            </w:r>
            <w:r>
              <w:br/>
              <w:t>свидетельство о смерти или врачебное свидетельство о смерти (мертворождении)</w:t>
            </w:r>
          </w:p>
        </w:tc>
        <w:tc>
          <w:tcPr>
            <w:tcW w:w="873" w:type="pct"/>
            <w:tcMar>
              <w:top w:w="0" w:type="dxa"/>
              <w:left w:w="6" w:type="dxa"/>
              <w:bottom w:w="0" w:type="dxa"/>
              <w:right w:w="6" w:type="dxa"/>
            </w:tcMar>
            <w:hideMark/>
          </w:tcPr>
          <w:p w:rsidR="008B173E" w:rsidRDefault="008B173E">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78" w:type="pct"/>
            <w:tcMar>
              <w:top w:w="0" w:type="dxa"/>
              <w:left w:w="6" w:type="dxa"/>
              <w:bottom w:w="0" w:type="dxa"/>
              <w:right w:w="6" w:type="dxa"/>
            </w:tcMar>
            <w:hideMark/>
          </w:tcPr>
          <w:p w:rsidR="008B173E" w:rsidRDefault="008B173E">
            <w:pPr>
              <w:pStyle w:val="table10"/>
              <w:spacing w:before="120"/>
            </w:pPr>
            <w:r>
              <w:t>1 день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2.37</w:t>
            </w:r>
            <w:r>
              <w:rPr>
                <w:b w:val="0"/>
                <w:sz w:val="20"/>
                <w:szCs w:val="20"/>
                <w:vertAlign w:val="superscript"/>
              </w:rPr>
              <w:t>4</w:t>
            </w:r>
            <w:r>
              <w:rPr>
                <w:b w:val="0"/>
                <w:sz w:val="20"/>
                <w:szCs w:val="20"/>
              </w:rPr>
              <w:t>. Резервирование мест в колумбарии</w:t>
            </w:r>
          </w:p>
        </w:tc>
        <w:tc>
          <w:tcPr>
            <w:tcW w:w="873" w:type="pct"/>
            <w:tcMar>
              <w:top w:w="0" w:type="dxa"/>
              <w:left w:w="6" w:type="dxa"/>
              <w:bottom w:w="0" w:type="dxa"/>
              <w:right w:w="6" w:type="dxa"/>
            </w:tcMar>
            <w:hideMark/>
          </w:tcPr>
          <w:p w:rsidR="008B173E" w:rsidRDefault="008B173E">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8B173E" w:rsidRDefault="008B173E">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873" w:type="pct"/>
            <w:tcMar>
              <w:top w:w="0" w:type="dxa"/>
              <w:left w:w="6" w:type="dxa"/>
              <w:bottom w:w="0" w:type="dxa"/>
              <w:right w:w="6" w:type="dxa"/>
            </w:tcMar>
            <w:hideMark/>
          </w:tcPr>
          <w:p w:rsidR="008B173E" w:rsidRDefault="008B173E">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78" w:type="pct"/>
            <w:tcMar>
              <w:top w:w="0" w:type="dxa"/>
              <w:left w:w="6" w:type="dxa"/>
              <w:bottom w:w="0" w:type="dxa"/>
              <w:right w:w="6" w:type="dxa"/>
            </w:tcMar>
            <w:hideMark/>
          </w:tcPr>
          <w:p w:rsidR="008B173E" w:rsidRDefault="008B173E">
            <w:pPr>
              <w:pStyle w:val="table10"/>
              <w:spacing w:before="120"/>
            </w:pPr>
            <w:r>
              <w:t>1 день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2.38. Назначение пособия по уходу за инвалидом I группы либо лицом, достигшим 80-летнего возраста</w:t>
            </w:r>
          </w:p>
        </w:tc>
        <w:tc>
          <w:tcPr>
            <w:tcW w:w="873" w:type="pct"/>
            <w:tcMar>
              <w:top w:w="0" w:type="dxa"/>
              <w:left w:w="6" w:type="dxa"/>
              <w:bottom w:w="0" w:type="dxa"/>
              <w:right w:w="6" w:type="dxa"/>
            </w:tcMar>
            <w:hideMark/>
          </w:tcPr>
          <w:p w:rsidR="008B173E" w:rsidRDefault="008B173E">
            <w:pPr>
              <w:pStyle w:val="table10"/>
              <w:spacing w:before="120"/>
            </w:pPr>
            <w:r>
              <w:t>орган по труду, занятости и социальной защите по месту жительства нетрудоспособного лица, за которым осуществляется уход</w:t>
            </w:r>
          </w:p>
        </w:tc>
        <w:tc>
          <w:tcPr>
            <w:tcW w:w="873" w:type="pct"/>
            <w:tcMar>
              <w:top w:w="0" w:type="dxa"/>
              <w:left w:w="6" w:type="dxa"/>
              <w:bottom w:w="0" w:type="dxa"/>
              <w:right w:w="6" w:type="dxa"/>
            </w:tcMar>
            <w:hideMark/>
          </w:tcPr>
          <w:p w:rsidR="008B173E" w:rsidRDefault="008B173E">
            <w:pPr>
              <w:pStyle w:val="table10"/>
              <w:spacing w:before="120"/>
            </w:pPr>
            <w:r>
              <w:t xml:space="preserve">заявление </w:t>
            </w:r>
            <w:r>
              <w:br/>
            </w:r>
            <w:r>
              <w:br/>
              <w:t>паспорт или иной документ, удостоверяющий личность</w:t>
            </w:r>
            <w:r>
              <w:br/>
            </w:r>
            <w:r>
              <w:br/>
              <w:t>трудовая книжка заявителя</w:t>
            </w:r>
            <w:r>
              <w:br/>
            </w:r>
            <w:r>
              <w:br/>
              <w:t>заключение врачебно-консультационной комиссии о нуждаемости лиц, достигших 80-летнего возраста, в постоянном уходе – в случае назначения пособия по уходу за лицом, достигшим 80-летнего возраста</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2.39. Выдача справки о размере назначенного пособия по уходу за инвалидом I группы либо лицом, достигшим 80-летнего возраста</w:t>
            </w:r>
          </w:p>
        </w:tc>
        <w:tc>
          <w:tcPr>
            <w:tcW w:w="873" w:type="pct"/>
            <w:tcMar>
              <w:top w:w="0" w:type="dxa"/>
              <w:left w:w="6" w:type="dxa"/>
              <w:bottom w:w="0" w:type="dxa"/>
              <w:right w:w="6" w:type="dxa"/>
            </w:tcMar>
            <w:hideMark/>
          </w:tcPr>
          <w:p w:rsidR="008B173E" w:rsidRDefault="008B173E">
            <w:pPr>
              <w:pStyle w:val="table10"/>
              <w:spacing w:before="120"/>
            </w:pPr>
            <w:r>
              <w:t>орган по труду, занятости и социальной защите, осуществляющий выплату пособия</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2.40. Выделение топлива по льготной цене</w:t>
            </w:r>
          </w:p>
        </w:tc>
        <w:tc>
          <w:tcPr>
            <w:tcW w:w="873" w:type="pct"/>
            <w:tcMar>
              <w:top w:w="0" w:type="dxa"/>
              <w:left w:w="6" w:type="dxa"/>
              <w:bottom w:w="0" w:type="dxa"/>
              <w:right w:w="6" w:type="dxa"/>
            </w:tcMar>
            <w:hideMark/>
          </w:tcPr>
          <w:p w:rsidR="008B173E" w:rsidRDefault="008B173E">
            <w:pPr>
              <w:pStyle w:val="table10"/>
              <w:spacing w:before="120"/>
            </w:pPr>
            <w:r>
              <w:t>районная (городская) топливоснабжающая организация (рай-, гортопсбыт)</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документ, подтверждающий право на такую льготу</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 xml:space="preserve">15 дней со дня подачи заявления </w:t>
            </w:r>
          </w:p>
        </w:tc>
        <w:tc>
          <w:tcPr>
            <w:tcW w:w="614" w:type="pct"/>
            <w:tcMar>
              <w:top w:w="0" w:type="dxa"/>
              <w:left w:w="6" w:type="dxa"/>
              <w:bottom w:w="0" w:type="dxa"/>
              <w:right w:w="6" w:type="dxa"/>
            </w:tcMar>
            <w:hideMark/>
          </w:tcPr>
          <w:p w:rsidR="008B173E" w:rsidRDefault="008B173E">
            <w:pPr>
              <w:pStyle w:val="table10"/>
              <w:spacing w:before="120"/>
            </w:pPr>
            <w:r>
              <w:t>1 месяц</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государственного торгово-производственного объединения «Белресурсы»</w:t>
            </w:r>
          </w:p>
        </w:tc>
        <w:tc>
          <w:tcPr>
            <w:tcW w:w="873" w:type="pct"/>
            <w:tcMar>
              <w:top w:w="0" w:type="dxa"/>
              <w:left w:w="6" w:type="dxa"/>
              <w:bottom w:w="0" w:type="dxa"/>
              <w:right w:w="6" w:type="dxa"/>
            </w:tcMar>
            <w:hideMark/>
          </w:tcPr>
          <w:p w:rsidR="008B173E" w:rsidRDefault="008B173E">
            <w:pPr>
              <w:pStyle w:val="table10"/>
              <w:spacing w:before="120"/>
            </w:pPr>
            <w:r>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 Белорусское республиканское унитарное страховое предприятие «Белгосстрах»</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свидетельство о регистрации автомобиля с соответствующей модификацией управления</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3 месяца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873" w:type="pct"/>
            <w:tcMar>
              <w:top w:w="0" w:type="dxa"/>
              <w:left w:w="6" w:type="dxa"/>
              <w:bottom w:w="0" w:type="dxa"/>
              <w:right w:w="6" w:type="dxa"/>
            </w:tcMar>
            <w:hideMark/>
          </w:tcPr>
          <w:p w:rsidR="008B173E" w:rsidRDefault="008B173E">
            <w:pPr>
              <w:pStyle w:val="table10"/>
              <w:spacing w:before="120"/>
            </w:pPr>
            <w:r>
              <w:t>орган по труду, занятости и социальной защите, выплачивающий повременные платежи</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 xml:space="preserve">в день обращения </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2.43. Выдача справки о размере ежемесячного денежного содержания</w:t>
            </w:r>
          </w:p>
        </w:tc>
        <w:tc>
          <w:tcPr>
            <w:tcW w:w="873" w:type="pct"/>
            <w:tcMar>
              <w:top w:w="0" w:type="dxa"/>
              <w:left w:w="6" w:type="dxa"/>
              <w:bottom w:w="0" w:type="dxa"/>
              <w:right w:w="6" w:type="dxa"/>
            </w:tcMar>
            <w:hideMark/>
          </w:tcPr>
          <w:p w:rsidR="008B173E" w:rsidRDefault="008B173E">
            <w:pPr>
              <w:pStyle w:val="table10"/>
              <w:spacing w:before="120"/>
            </w:pPr>
            <w:r>
              <w:t>орган, выплачивающий ежемесячное денежное содержание</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2.44. Выдача справки о невыделении путевки на детей на санаторно-курортное лечение и оздоровление в текущем году</w:t>
            </w:r>
          </w:p>
        </w:tc>
        <w:tc>
          <w:tcPr>
            <w:tcW w:w="873" w:type="pct"/>
            <w:tcMar>
              <w:top w:w="0" w:type="dxa"/>
              <w:left w:w="6" w:type="dxa"/>
              <w:bottom w:w="0" w:type="dxa"/>
              <w:right w:w="6" w:type="dxa"/>
            </w:tcMar>
            <w:hideMark/>
          </w:tcPr>
          <w:p w:rsidR="008B173E" w:rsidRDefault="008B173E">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со дня обращения</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2.45. Выплата компенсации расходов на переезд в Республику Беларусь и первоначальное обустройство</w:t>
            </w:r>
          </w:p>
        </w:tc>
        <w:tc>
          <w:tcPr>
            <w:tcW w:w="873" w:type="pct"/>
            <w:tcMar>
              <w:top w:w="0" w:type="dxa"/>
              <w:left w:w="6" w:type="dxa"/>
              <w:bottom w:w="0" w:type="dxa"/>
              <w:right w:w="6" w:type="dxa"/>
            </w:tcMar>
            <w:hideMark/>
          </w:tcPr>
          <w:p w:rsidR="008B173E" w:rsidRDefault="008B173E">
            <w:pPr>
              <w:pStyle w:val="table10"/>
              <w:spacing w:before="120"/>
            </w:pPr>
            <w:r>
              <w:t>подразделение финансов и тыла органа внутренних дел по месту жительства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30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 xml:space="preserve">единовременно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2.46. Принятие решения о назначении (отказе в назначении) семейного капитала</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 в соответствии с регистрацией по месту жительства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w:t>
            </w:r>
            <w:r>
              <w:br/>
            </w:r>
            <w:r>
              <w:br/>
              <w:t>свидетельства о рождении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усыновлении – для усыновителей ребенка (детей)</w:t>
            </w:r>
            <w:r>
              <w:br/>
            </w:r>
            <w:r>
              <w:br/>
              <w:t>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единовременно</w:t>
            </w:r>
          </w:p>
        </w:tc>
      </w:tr>
      <w:tr w:rsidR="008B173E">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 xml:space="preserve">2.47. Принятие решения о досрочном распоряжении (отказе в досрочном распоряжении) средствами семейного капитала </w:t>
            </w:r>
          </w:p>
        </w:tc>
        <w:tc>
          <w:tcPr>
            <w:tcW w:w="873" w:type="pct"/>
            <w:tcMar>
              <w:top w:w="0" w:type="dxa"/>
              <w:left w:w="6" w:type="dxa"/>
              <w:bottom w:w="0" w:type="dxa"/>
              <w:right w:w="6" w:type="dxa"/>
            </w:tcMar>
            <w:hideMark/>
          </w:tcPr>
          <w:p w:rsidR="008B173E" w:rsidRDefault="008B173E">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br/>
            </w:r>
            <w:r>
              <w:br/>
              <w:t>документ, удостоверяющий личность совершеннолетнего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и (или) свидетельство о рождении несовершеннолетнего члена семьи, нуждающегося в получении таких услуг</w:t>
            </w:r>
            <w:r>
              <w:br/>
            </w:r>
            <w: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единовременно</w:t>
            </w:r>
          </w:p>
        </w:tc>
      </w:tr>
      <w:tr w:rsidR="008B173E">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 xml:space="preserve">2.48. Принятие решения о распоряжении (отказе в распоряжении) средствами семейного капитала </w:t>
            </w:r>
          </w:p>
        </w:tc>
        <w:tc>
          <w:tcPr>
            <w:tcW w:w="873" w:type="pct"/>
            <w:tcMar>
              <w:top w:w="0" w:type="dxa"/>
              <w:left w:w="6" w:type="dxa"/>
              <w:bottom w:w="0" w:type="dxa"/>
              <w:right w:w="6" w:type="dxa"/>
            </w:tcMar>
            <w:hideMark/>
          </w:tcPr>
          <w:p w:rsidR="008B173E" w:rsidRDefault="008B173E">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r>
              <w:br/>
            </w:r>
            <w: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br/>
            </w:r>
            <w: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единовременно</w:t>
            </w:r>
          </w:p>
        </w:tc>
      </w:tr>
      <w:tr w:rsidR="008B173E">
        <w:trPr>
          <w:trHeight w:val="526"/>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2.49. Выдача дубликата решения о назначении (отказе в назначении) семейного капитала</w:t>
            </w:r>
          </w:p>
        </w:tc>
        <w:tc>
          <w:tcPr>
            <w:tcW w:w="873" w:type="pct"/>
            <w:tcMar>
              <w:top w:w="0" w:type="dxa"/>
              <w:left w:w="6" w:type="dxa"/>
              <w:bottom w:w="0" w:type="dxa"/>
              <w:right w:w="6" w:type="dxa"/>
            </w:tcMar>
            <w:hideMark/>
          </w:tcPr>
          <w:p w:rsidR="008B173E" w:rsidRDefault="008B173E">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8B173E" w:rsidRDefault="008B173E">
            <w:pPr>
              <w:pStyle w:val="table10"/>
              <w:spacing w:before="120"/>
            </w:pPr>
            <w:r>
              <w:t>заявление с указанием причин утраты решения или приведения его в негодность</w:t>
            </w:r>
            <w:r>
              <w:br/>
            </w:r>
            <w:r>
              <w:br/>
              <w:t>паспорт или иной документ, удостоверяющий личность</w:t>
            </w:r>
            <w:r>
              <w:br/>
            </w:r>
            <w:r>
              <w:br/>
              <w:t>пришедшее в негодность решение – в случае, если решение пришло в негодность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единовременно</w:t>
            </w:r>
          </w:p>
        </w:tc>
      </w:tr>
      <w:tr w:rsidR="008B173E">
        <w:trPr>
          <w:trHeight w:val="526"/>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2.50. Принятие решения о внесении изменений в решение о назначении семейного капитала и выдача выписки из такого решения</w:t>
            </w:r>
          </w:p>
        </w:tc>
        <w:tc>
          <w:tcPr>
            <w:tcW w:w="873" w:type="pct"/>
            <w:tcMar>
              <w:top w:w="0" w:type="dxa"/>
              <w:left w:w="6" w:type="dxa"/>
              <w:bottom w:w="0" w:type="dxa"/>
              <w:right w:w="6" w:type="dxa"/>
            </w:tcMar>
            <w:hideMark/>
          </w:tcPr>
          <w:p w:rsidR="008B173E" w:rsidRDefault="008B173E">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8B173E" w:rsidRDefault="008B173E">
            <w:pPr>
              <w:pStyle w:val="table10"/>
              <w:spacing w:before="120"/>
            </w:pPr>
            <w:r>
              <w:t>заявление с указанием причины, по которой обращение за открытием депозитного счета члена семьи, которому назначен семейный капитал, невозможно</w:t>
            </w:r>
            <w:r>
              <w:br/>
            </w:r>
            <w:r>
              <w:br/>
              <w:t>паспорт или иной документ, удостоверяющий личность</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единовременно</w:t>
            </w:r>
          </w:p>
        </w:tc>
      </w:tr>
      <w:tr w:rsidR="008B173E">
        <w:trPr>
          <w:trHeight w:val="240"/>
        </w:trPr>
        <w:tc>
          <w:tcPr>
            <w:tcW w:w="5000" w:type="pct"/>
            <w:gridSpan w:val="6"/>
            <w:tcMar>
              <w:top w:w="0" w:type="dxa"/>
              <w:left w:w="6" w:type="dxa"/>
              <w:bottom w:w="0" w:type="dxa"/>
              <w:right w:w="6" w:type="dxa"/>
            </w:tcMar>
            <w:hideMark/>
          </w:tcPr>
          <w:p w:rsidR="008B173E" w:rsidRDefault="008B173E">
            <w:pPr>
              <w:pStyle w:val="chapter"/>
            </w:pPr>
            <w:r>
              <w:t>ГЛАВА 3</w:t>
            </w:r>
            <w:r>
              <w:br/>
              <w:t>ДОКУМЕНТЫ, ПОДТВЕРЖДАЮЩИЕ ПРАВО НА СОЦИАЛЬНЫЕ ЛЬГОТЫ</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3.1. Выдача удостоверения инвалида</w:t>
            </w:r>
          </w:p>
        </w:tc>
        <w:tc>
          <w:tcPr>
            <w:tcW w:w="873" w:type="pct"/>
            <w:tcMar>
              <w:top w:w="0" w:type="dxa"/>
              <w:left w:w="6" w:type="dxa"/>
              <w:bottom w:w="0" w:type="dxa"/>
              <w:right w:w="6" w:type="dxa"/>
            </w:tcMar>
            <w:hideMark/>
          </w:tcPr>
          <w:p w:rsidR="008B173E" w:rsidRDefault="008B173E">
            <w:pPr>
              <w:pStyle w:val="table10"/>
              <w:spacing w:before="120"/>
            </w:pPr>
            <w:r>
              <w:t>медико-реабилитационная экспертная комиссия</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дня после окончания медико-социальной экспертизы</w:t>
            </w:r>
          </w:p>
        </w:tc>
        <w:tc>
          <w:tcPr>
            <w:tcW w:w="614" w:type="pct"/>
            <w:tcMar>
              <w:top w:w="0" w:type="dxa"/>
              <w:left w:w="6" w:type="dxa"/>
              <w:bottom w:w="0" w:type="dxa"/>
              <w:right w:w="6" w:type="dxa"/>
            </w:tcMar>
            <w:hideMark/>
          </w:tcPr>
          <w:p w:rsidR="008B173E" w:rsidRDefault="008B173E">
            <w:pPr>
              <w:pStyle w:val="table10"/>
              <w:spacing w:before="120"/>
            </w:pPr>
            <w:r>
              <w:t xml:space="preserve">на срок установления инвалидности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3.2. Выдача удостоверения инвалида Отечественной войны</w:t>
            </w:r>
          </w:p>
        </w:tc>
        <w:tc>
          <w:tcPr>
            <w:tcW w:w="873" w:type="pct"/>
            <w:tcMar>
              <w:top w:w="0" w:type="dxa"/>
              <w:left w:w="6" w:type="dxa"/>
              <w:bottom w:w="0" w:type="dxa"/>
              <w:right w:w="6" w:type="dxa"/>
            </w:tcMar>
            <w:hideMark/>
          </w:tcPr>
          <w:p w:rsidR="008B173E" w:rsidRDefault="008B173E">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на срок установления инвалидности</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873" w:type="pct"/>
            <w:tcMar>
              <w:top w:w="0" w:type="dxa"/>
              <w:left w:w="6" w:type="dxa"/>
              <w:bottom w:w="0" w:type="dxa"/>
              <w:right w:w="6" w:type="dxa"/>
            </w:tcMar>
            <w:hideMark/>
          </w:tcPr>
          <w:p w:rsidR="008B173E" w:rsidRDefault="008B173E">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на срок установления инвалидности</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873" w:type="pct"/>
            <w:tcMar>
              <w:top w:w="0" w:type="dxa"/>
              <w:left w:w="6" w:type="dxa"/>
              <w:bottom w:w="0" w:type="dxa"/>
              <w:right w:w="6" w:type="dxa"/>
            </w:tcMar>
            <w:hideMark/>
          </w:tcPr>
          <w:p w:rsidR="008B173E" w:rsidRDefault="008B173E">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удостоверения к орденам или медалям, другие документы, подтверждающие награждение</w:t>
            </w:r>
            <w:r>
              <w:br/>
            </w:r>
            <w:r>
              <w:br/>
              <w:t>одна фотография заявителя размером 30 х 40 мм</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873" w:type="pct"/>
            <w:tcMar>
              <w:top w:w="0" w:type="dxa"/>
              <w:left w:w="6" w:type="dxa"/>
              <w:bottom w:w="0" w:type="dxa"/>
              <w:right w:w="6" w:type="dxa"/>
            </w:tcMar>
            <w:hideMark/>
          </w:tcPr>
          <w:p w:rsidR="008B173E" w:rsidRDefault="008B173E">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873" w:type="pct"/>
            <w:tcMar>
              <w:top w:w="0" w:type="dxa"/>
              <w:left w:w="6" w:type="dxa"/>
              <w:bottom w:w="0" w:type="dxa"/>
              <w:right w:w="6" w:type="dxa"/>
            </w:tcMar>
            <w:hideMark/>
          </w:tcPr>
          <w:p w:rsidR="008B173E" w:rsidRDefault="008B173E">
            <w:pPr>
              <w:pStyle w:val="table10"/>
              <w:spacing w:before="120"/>
            </w:pPr>
            <w:r>
              <w:t>орган, назначающий и (или) выплачивающий пенсию (ежемесячное пособие)</w:t>
            </w:r>
          </w:p>
        </w:tc>
        <w:tc>
          <w:tcPr>
            <w:tcW w:w="873" w:type="pct"/>
            <w:tcMar>
              <w:top w:w="0" w:type="dxa"/>
              <w:left w:w="6" w:type="dxa"/>
              <w:bottom w:w="0" w:type="dxa"/>
              <w:right w:w="6" w:type="dxa"/>
            </w:tcMar>
            <w:hideMark/>
          </w:tcPr>
          <w:p w:rsidR="008B173E" w:rsidRDefault="008B173E">
            <w:pPr>
              <w:pStyle w:val="table10"/>
              <w:spacing w:before="120"/>
            </w:pPr>
            <w:r>
              <w:t xml:space="preserve">заявление </w:t>
            </w:r>
            <w:r>
              <w:br/>
            </w:r>
            <w:r>
              <w:br/>
              <w:t>паспорт или иной документ, удостоверяющий личность</w:t>
            </w:r>
            <w:r>
              <w:br/>
            </w:r>
            <w:r>
              <w:br/>
              <w:t>извещение о гибели (смерти) военнослужащего</w:t>
            </w:r>
            <w:r>
              <w:br/>
            </w:r>
            <w:r>
              <w:br/>
              <w:t>свидетельство о рождении погибшего (умершего) – представляется родителями</w:t>
            </w:r>
            <w:r>
              <w:br/>
            </w:r>
            <w:r>
              <w:br/>
              <w:t>свидетельство о заключении 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 – для родителей</w:t>
            </w:r>
            <w:r>
              <w:br/>
            </w:r>
            <w:r>
              <w:br/>
              <w:t>до вступления в новый брак – для супруги (супруга)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873" w:type="pct"/>
            <w:tcMar>
              <w:top w:w="0" w:type="dxa"/>
              <w:left w:w="6" w:type="dxa"/>
              <w:bottom w:w="0" w:type="dxa"/>
              <w:right w:w="6" w:type="dxa"/>
            </w:tcMar>
            <w:hideMark/>
          </w:tcPr>
          <w:p w:rsidR="008B173E" w:rsidRDefault="008B173E">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 xml:space="preserve">5 рабочих дней со дня обращения </w:t>
            </w:r>
          </w:p>
        </w:tc>
        <w:tc>
          <w:tcPr>
            <w:tcW w:w="614" w:type="pct"/>
            <w:tcMar>
              <w:top w:w="0" w:type="dxa"/>
              <w:left w:w="6" w:type="dxa"/>
              <w:bottom w:w="0" w:type="dxa"/>
              <w:right w:w="6" w:type="dxa"/>
            </w:tcMar>
            <w:hideMark/>
          </w:tcPr>
          <w:p w:rsidR="008B173E" w:rsidRDefault="008B173E">
            <w:pPr>
              <w:pStyle w:val="table10"/>
              <w:spacing w:before="120"/>
            </w:pPr>
            <w:r>
              <w:t>на срок выплаты пенсии по случаю потери кормильца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873" w:type="pct"/>
            <w:tcMar>
              <w:top w:w="0" w:type="dxa"/>
              <w:left w:w="6" w:type="dxa"/>
              <w:bottom w:w="0" w:type="dxa"/>
              <w:right w:w="6" w:type="dxa"/>
            </w:tcMar>
            <w:hideMark/>
          </w:tcPr>
          <w:p w:rsidR="008B173E" w:rsidRDefault="008B173E">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3.9. Выдача удостоверения пострадавшего от катастрофы на Чернобыльской АЭС, других радиационных аварий</w:t>
            </w:r>
          </w:p>
        </w:tc>
        <w:tc>
          <w:tcPr>
            <w:tcW w:w="873" w:type="pct"/>
            <w:tcMar>
              <w:top w:w="0" w:type="dxa"/>
              <w:left w:w="6" w:type="dxa"/>
              <w:bottom w:w="0" w:type="dxa"/>
              <w:right w:w="6" w:type="dxa"/>
            </w:tcMar>
            <w:hideMark/>
          </w:tcPr>
          <w:p w:rsidR="008B173E" w:rsidRDefault="008B173E">
            <w:pPr>
              <w:pStyle w:val="table10"/>
              <w:spacing w:before="12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после вынесения комиссией соответствующего решения</w:t>
            </w:r>
          </w:p>
        </w:tc>
        <w:tc>
          <w:tcPr>
            <w:tcW w:w="614" w:type="pct"/>
            <w:tcMar>
              <w:top w:w="0" w:type="dxa"/>
              <w:left w:w="6" w:type="dxa"/>
              <w:bottom w:w="0" w:type="dxa"/>
              <w:right w:w="6" w:type="dxa"/>
            </w:tcMar>
            <w:hideMark/>
          </w:tcPr>
          <w:p w:rsidR="008B173E" w:rsidRDefault="008B173E">
            <w:pPr>
              <w:pStyle w:val="table10"/>
              <w:spacing w:before="120"/>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t xml:space="preserve">бессрочно – для иных лиц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873" w:type="pct"/>
            <w:tcMar>
              <w:top w:w="0" w:type="dxa"/>
              <w:left w:w="6" w:type="dxa"/>
              <w:bottom w:w="0" w:type="dxa"/>
              <w:right w:w="6" w:type="dxa"/>
            </w:tcMar>
            <w:hideMark/>
          </w:tcPr>
          <w:p w:rsidR="008B173E" w:rsidRDefault="008B173E">
            <w:pPr>
              <w:pStyle w:val="table10"/>
              <w:spacing w:before="120"/>
            </w:pPr>
            <w:r>
              <w:t>организация, выдавшая удостоверение пострадавшего от катастрофы на Чернобыльской АЭС, других радиационных аварий</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3.11. Исключен</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3.12. Выдача:</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3.12.1. удостоверения участника войны</w:t>
            </w:r>
          </w:p>
        </w:tc>
        <w:tc>
          <w:tcPr>
            <w:tcW w:w="873" w:type="pct"/>
            <w:tcMar>
              <w:top w:w="0" w:type="dxa"/>
              <w:left w:w="6" w:type="dxa"/>
              <w:bottom w:w="0" w:type="dxa"/>
              <w:right w:w="6" w:type="dxa"/>
            </w:tcMar>
            <w:hideMark/>
          </w:tcPr>
          <w:p w:rsidR="008B173E" w:rsidRDefault="008B173E">
            <w:pPr>
              <w:pStyle w:val="table10"/>
              <w:spacing w:before="120"/>
            </w:pPr>
            <w:r>
              <w:t>государственный орган по месту прохождения военной службы (службы), военный комиссариат – лицам, уволенным с военной службы (службы)</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 xml:space="preserve">1 месяц со дня обращения </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3.12.2. свидетельства о праве на льготы для лиц, перечисленных в пунктах 1–3 статьи 3 Закона Республики Беларусь «О ветеранах»</w:t>
            </w:r>
          </w:p>
        </w:tc>
        <w:tc>
          <w:tcPr>
            <w:tcW w:w="873" w:type="pct"/>
            <w:tcMar>
              <w:top w:w="0" w:type="dxa"/>
              <w:left w:w="6" w:type="dxa"/>
              <w:bottom w:w="0" w:type="dxa"/>
              <w:right w:w="6" w:type="dxa"/>
            </w:tcMar>
            <w:hideMark/>
          </w:tcPr>
          <w:p w:rsidR="008B173E" w:rsidRDefault="008B173E">
            <w:pPr>
              <w:pStyle w:val="table10"/>
              <w:spacing w:before="120"/>
            </w:pPr>
            <w:r>
              <w:t>государственный орган по месту прохождения военной службы (службы), военный комиссариат – лицам, уволенным с военной службы (службы)</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 xml:space="preserve">1 месяц со дня обращения </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3.13. Выдача удостоверения о праве на льготы для лиц, перечисленных в пунктах 4 и 5 статьи 3 Закона Республики Беларусь «О ветеранах»</w:t>
            </w:r>
          </w:p>
        </w:tc>
        <w:tc>
          <w:tcPr>
            <w:tcW w:w="873" w:type="pct"/>
            <w:tcMar>
              <w:top w:w="0" w:type="dxa"/>
              <w:left w:w="6" w:type="dxa"/>
              <w:bottom w:w="0" w:type="dxa"/>
              <w:right w:w="6" w:type="dxa"/>
            </w:tcMar>
            <w:hideMark/>
          </w:tcPr>
          <w:p w:rsidR="008B173E" w:rsidRDefault="008B173E">
            <w:pPr>
              <w:pStyle w:val="table10"/>
              <w:spacing w:before="120"/>
            </w:pPr>
            <w:r>
              <w:t>военный комиссариат, республиканские органы государственного управления, направлявшие граждан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r>
              <w:br/>
            </w:r>
            <w: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br/>
            </w:r>
            <w:r>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 xml:space="preserve">1 месяц со дня обращения </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3.13</w:t>
            </w:r>
            <w:r>
              <w:rPr>
                <w:b w:val="0"/>
                <w:sz w:val="20"/>
                <w:szCs w:val="20"/>
                <w:vertAlign w:val="superscript"/>
              </w:rPr>
              <w:t>1</w:t>
            </w:r>
            <w:r>
              <w:rPr>
                <w:b w:val="0"/>
                <w:sz w:val="20"/>
                <w:szCs w:val="20"/>
              </w:rPr>
              <w:t>. Выдача удостоверения национального образца:</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3.13</w:t>
            </w:r>
            <w:r>
              <w:rPr>
                <w:sz w:val="20"/>
                <w:szCs w:val="20"/>
                <w:vertAlign w:val="superscript"/>
              </w:rPr>
              <w:t>1</w:t>
            </w:r>
            <w:r>
              <w:rPr>
                <w:sz w:val="20"/>
                <w:szCs w:val="20"/>
              </w:rPr>
              <w:t>.1. ветерана боевых действий на территории других государств</w:t>
            </w:r>
          </w:p>
        </w:tc>
        <w:tc>
          <w:tcPr>
            <w:tcW w:w="873" w:type="pct"/>
            <w:tcMar>
              <w:top w:w="0" w:type="dxa"/>
              <w:left w:w="6" w:type="dxa"/>
              <w:bottom w:w="0" w:type="dxa"/>
              <w:right w:w="6" w:type="dxa"/>
            </w:tcMar>
            <w:hideMark/>
          </w:tcPr>
          <w:p w:rsidR="008B173E" w:rsidRDefault="008B173E">
            <w:pPr>
              <w:pStyle w:val="table10"/>
              <w:spacing w:before="120"/>
            </w:pPr>
            <w: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одна фотография размером 30 x 40 мм</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3.13</w:t>
            </w:r>
            <w:r>
              <w:rPr>
                <w:sz w:val="20"/>
                <w:szCs w:val="20"/>
                <w:vertAlign w:val="superscript"/>
              </w:rPr>
              <w:t>1</w:t>
            </w:r>
            <w:r>
              <w:rPr>
                <w:sz w:val="20"/>
                <w:szCs w:val="20"/>
              </w:rPr>
              <w:t>.2. инвалида боевых действий на территории других государств</w:t>
            </w:r>
          </w:p>
        </w:tc>
        <w:tc>
          <w:tcPr>
            <w:tcW w:w="873" w:type="pct"/>
            <w:tcMar>
              <w:top w:w="0" w:type="dxa"/>
              <w:left w:w="6" w:type="dxa"/>
              <w:bottom w:w="0" w:type="dxa"/>
              <w:right w:w="6" w:type="dxa"/>
            </w:tcMar>
            <w:hideMark/>
          </w:tcPr>
          <w:p w:rsidR="008B173E" w:rsidRDefault="008B173E">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размером 30 x 40 мм</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3.14. Выдача пенсионного удостоверения</w:t>
            </w:r>
          </w:p>
        </w:tc>
        <w:tc>
          <w:tcPr>
            <w:tcW w:w="873" w:type="pct"/>
            <w:tcMar>
              <w:top w:w="0" w:type="dxa"/>
              <w:left w:w="6" w:type="dxa"/>
              <w:bottom w:w="0" w:type="dxa"/>
              <w:right w:w="6" w:type="dxa"/>
            </w:tcMar>
            <w:hideMark/>
          </w:tcPr>
          <w:p w:rsidR="008B173E" w:rsidRDefault="008B173E">
            <w:pPr>
              <w:pStyle w:val="table10"/>
              <w:spacing w:before="120"/>
            </w:pPr>
            <w:r>
              <w:t>орган, назначающий пенсию, областной (Минский городской) исполнительный комитет</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обращения после принятия решения о назначении пенсии</w:t>
            </w:r>
          </w:p>
        </w:tc>
        <w:tc>
          <w:tcPr>
            <w:tcW w:w="614" w:type="pct"/>
            <w:tcMar>
              <w:top w:w="0" w:type="dxa"/>
              <w:left w:w="6" w:type="dxa"/>
              <w:bottom w:w="0" w:type="dxa"/>
              <w:right w:w="6" w:type="dxa"/>
            </w:tcMar>
            <w:hideMark/>
          </w:tcPr>
          <w:p w:rsidR="008B173E" w:rsidRDefault="008B173E">
            <w:pPr>
              <w:pStyle w:val="table10"/>
              <w:spacing w:before="120"/>
            </w:pPr>
            <w:r>
              <w:t>на срок назначения пенсии</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3.15. Выдача удостоверения многодетной семьи</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паспорта или иные документы, удостоверяющие личность родителей</w:t>
            </w:r>
            <w:r>
              <w:br/>
            </w:r>
            <w:r>
              <w:br/>
              <w:t>свидетельство о заключении брака – для лиц, состоящих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на срок до даты наступления обстоятельства, влекущего утрату семьей статуса многодетной</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3.16. Исключен</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873" w:type="pct"/>
            <w:tcMar>
              <w:top w:w="0" w:type="dxa"/>
              <w:left w:w="6" w:type="dxa"/>
              <w:bottom w:w="0" w:type="dxa"/>
              <w:right w:w="6" w:type="dxa"/>
            </w:tcMar>
            <w:hideMark/>
          </w:tcPr>
          <w:p w:rsidR="008B173E" w:rsidRDefault="008B173E">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 xml:space="preserve">10 дней со дня обращения </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873" w:type="pct"/>
            <w:tcMar>
              <w:top w:w="0" w:type="dxa"/>
              <w:left w:w="6" w:type="dxa"/>
              <w:bottom w:w="0" w:type="dxa"/>
              <w:right w:w="6" w:type="dxa"/>
            </w:tcMar>
            <w:hideMark/>
          </w:tcPr>
          <w:p w:rsidR="008B173E" w:rsidRDefault="008B173E">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 xml:space="preserve">10 дней со дня обращения </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3.19. Исключен</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873" w:type="pct"/>
            <w:tcMar>
              <w:top w:w="0" w:type="dxa"/>
              <w:left w:w="6" w:type="dxa"/>
              <w:bottom w:w="0" w:type="dxa"/>
              <w:right w:w="6" w:type="dxa"/>
            </w:tcMar>
            <w:hideMark/>
          </w:tcPr>
          <w:p w:rsidR="008B173E" w:rsidRDefault="008B173E">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 xml:space="preserve">10 дней со дня обращения </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3.21. Выдача дубликатов удостоверений, указанных в пунктах 3.1–3.6, 3.8, 3.9, 3.12–3.15, 3.17, 3.18 настоящего перечня</w:t>
            </w:r>
          </w:p>
        </w:tc>
        <w:tc>
          <w:tcPr>
            <w:tcW w:w="873" w:type="pct"/>
            <w:tcMar>
              <w:top w:w="0" w:type="dxa"/>
              <w:left w:w="6" w:type="dxa"/>
              <w:bottom w:w="0" w:type="dxa"/>
              <w:right w:w="6" w:type="dxa"/>
            </w:tcMar>
            <w:hideMark/>
          </w:tcPr>
          <w:p w:rsidR="008B173E" w:rsidRDefault="008B173E">
            <w:pPr>
              <w:pStyle w:val="table10"/>
              <w:spacing w:before="120"/>
            </w:pPr>
            <w:r>
              <w:t>организация, орган, выдавшие удостоверение</w:t>
            </w:r>
          </w:p>
        </w:tc>
        <w:tc>
          <w:tcPr>
            <w:tcW w:w="873" w:type="pct"/>
            <w:tcMar>
              <w:top w:w="0" w:type="dxa"/>
              <w:left w:w="6" w:type="dxa"/>
              <w:bottom w:w="0" w:type="dxa"/>
              <w:right w:w="6" w:type="dxa"/>
            </w:tcMar>
            <w:hideMark/>
          </w:tcPr>
          <w:p w:rsidR="008B173E" w:rsidRDefault="008B173E">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r>
              <w:br/>
            </w:r>
            <w:r>
              <w:br/>
              <w:t>одна фотография заявителя размером 30 х 40 мм (не представляется для выдачи дубликата удостоверения многодетной семьи)</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на срок действия удостоверения</w:t>
            </w:r>
          </w:p>
        </w:tc>
      </w:tr>
      <w:tr w:rsidR="008B173E">
        <w:trPr>
          <w:trHeight w:val="240"/>
        </w:trPr>
        <w:tc>
          <w:tcPr>
            <w:tcW w:w="5000" w:type="pct"/>
            <w:gridSpan w:val="6"/>
            <w:tcMar>
              <w:top w:w="0" w:type="dxa"/>
              <w:left w:w="6" w:type="dxa"/>
              <w:bottom w:w="0" w:type="dxa"/>
              <w:right w:w="6" w:type="dxa"/>
            </w:tcMar>
            <w:hideMark/>
          </w:tcPr>
          <w:p w:rsidR="008B173E" w:rsidRDefault="008B173E">
            <w:pPr>
              <w:pStyle w:val="chapter"/>
            </w:pPr>
            <w:r>
              <w:t>ГЛАВА 4</w:t>
            </w:r>
            <w:r>
              <w:br/>
              <w:t>УСЫНОВЛЕНИЕ. ОПЕКА, ПОПЕЧИТЕЛЬСТВО, ПАТРОНАЖ. ЭМАНСИПАЦИЯ</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4.1. Выдача акта обследования условий жизни кандидата в усыновители</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кандидата в усыновители</w:t>
            </w:r>
            <w:r>
              <w:br/>
            </w:r>
            <w:r>
              <w:br/>
              <w:t>свидетельство о заключении брака кандидата в усыновители – в случае усыновления ребенка лицом, состоящим в браке</w:t>
            </w:r>
            <w:r>
              <w:br/>
            </w:r>
            <w:r>
              <w:br/>
              <w:t>письменное согласие одного из супругов на усыновление – в случае усыновления ребенка другим супругом</w:t>
            </w:r>
            <w:r>
              <w:br/>
            </w:r>
            <w:r>
              <w:br/>
              <w:t>медицинская справка о состоянии здоровья кандидата в усыновители</w:t>
            </w:r>
            <w:r>
              <w:br/>
            </w:r>
            <w:r>
              <w:br/>
              <w:t>справка о месте работы, службы и занимаемой должности кандидата в усыновители</w:t>
            </w:r>
            <w:r>
              <w:br/>
            </w:r>
            <w:r>
              <w:br/>
              <w:t>сведения о доходе кандидата в усыновители за предшествующий усыновлению год</w:t>
            </w:r>
            <w:r>
              <w:br/>
            </w:r>
            <w:r>
              <w:br/>
              <w:t>письменное разрешение на усыновление компетентного органа государства, гражданином которого является ребенок, проживающий на территории Республики Беларусь, – в случае его усыновления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письменное разрешение на усыновление компетентного органа государства, на территории которого постоянно проживают кандидаты в усыновители, – в случае усыновления ребенка лицами, постоянно проживающими на территории иностранного государства</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1 год</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4.2. Назначение ежемесячных денежных выплат на содержание усыновленных детей</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усыновителя</w:t>
            </w:r>
            <w:r>
              <w:br/>
            </w:r>
            <w:r>
              <w:br/>
              <w:t>свидетельства о рождении несовершеннолетних детей</w:t>
            </w:r>
            <w:r>
              <w:br/>
            </w:r>
            <w:r>
              <w:br/>
              <w:t>копия решения суда об усыновлении</w:t>
            </w:r>
            <w:r>
              <w:br/>
            </w:r>
            <w:r>
              <w:br/>
              <w:t>копия приказа об отпуске – в случае использования усыновителем кратковременного отпуска без сохранения заработной платы продолжительностью не менее 30 календарных дней</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jc w:val="center"/>
            </w:pPr>
            <w:r>
              <w:t>–</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4.3. Принятие решения об установлении опеки (попечительства) над совершеннолетним и назначении опекуна (попечителя)</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медицинская справка о состоянии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4.4. Принятие решения об установлении опеки (попечительства) над несовершеннолетним и назначении опекуна (попечителя)</w:t>
            </w:r>
          </w:p>
        </w:tc>
        <w:tc>
          <w:tcPr>
            <w:tcW w:w="873" w:type="pct"/>
            <w:tcMar>
              <w:top w:w="0" w:type="dxa"/>
              <w:left w:w="6" w:type="dxa"/>
              <w:bottom w:w="0" w:type="dxa"/>
              <w:right w:w="6" w:type="dxa"/>
            </w:tcMar>
            <w:hideMark/>
          </w:tcPr>
          <w:p w:rsidR="008B173E" w:rsidRDefault="008B173E">
            <w:pPr>
              <w:pStyle w:val="table10"/>
              <w:spacing w:before="120"/>
            </w:pPr>
            <w:r>
              <w:t xml:space="preserve">местный исполнительный и распорядительный орган </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медицинские справки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или дополнительной защиты либо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или дополнительная либо временная защита или убежище в Республике Беларусь)</w:t>
            </w:r>
            <w:r>
              <w:br/>
            </w:r>
            <w:r>
              <w:br/>
              <w:t>свидетельство о заключении брака – в случае, если кандидат в 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до достижения ребенком (детьми) 18-летнего возраста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t>паспорт или иной документ, удостоверяющий личность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t>свидетельство о рождении ребенка, подопечного (в случае, если подопечный является несовершеннолетним)</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6 месяцев</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4.6. Принятие решения о передаче ребенка (детей) на воспитание в приемную семью</w:t>
            </w:r>
          </w:p>
        </w:tc>
        <w:tc>
          <w:tcPr>
            <w:tcW w:w="873" w:type="pct"/>
            <w:tcMar>
              <w:top w:w="0" w:type="dxa"/>
              <w:left w:w="6" w:type="dxa"/>
              <w:bottom w:w="0" w:type="dxa"/>
              <w:right w:w="6" w:type="dxa"/>
            </w:tcMar>
            <w:hideMark/>
          </w:tcPr>
          <w:p w:rsidR="008B173E" w:rsidRDefault="008B173E">
            <w:pPr>
              <w:pStyle w:val="table10"/>
              <w:spacing w:before="120"/>
            </w:pPr>
            <w:r>
              <w:t xml:space="preserve">местный исполнительный и распорядительный орган </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кандидата в приемные родители</w:t>
            </w:r>
            <w:r>
              <w:br/>
            </w:r>
            <w:r>
              <w:br/>
              <w:t>свидетельство о заключении брака – в случае, если кандидат в приемные родители состоит в браке</w:t>
            </w:r>
            <w:r>
              <w:br/>
            </w:r>
            <w:r>
              <w:br/>
              <w:t>медицинские справки о состоянии здоровья кандидата в приемные родители, а также членов семьи кандидата в приемные родители</w:t>
            </w:r>
            <w:r>
              <w:br/>
            </w:r>
            <w:r>
              <w:br/>
              <w:t>письменное согласие совершеннолетних членов семьи кандидата в приемные родители, 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до достижения ребенком (детьми) 18-летнего возраста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4.7. Принятие решения о создании детского дома семейного типа</w:t>
            </w:r>
          </w:p>
        </w:tc>
        <w:tc>
          <w:tcPr>
            <w:tcW w:w="873" w:type="pct"/>
            <w:tcMar>
              <w:top w:w="0" w:type="dxa"/>
              <w:left w:w="6" w:type="dxa"/>
              <w:bottom w:w="0" w:type="dxa"/>
              <w:right w:w="6" w:type="dxa"/>
            </w:tcMar>
            <w:hideMark/>
          </w:tcPr>
          <w:p w:rsidR="008B173E" w:rsidRDefault="008B173E">
            <w:pPr>
              <w:pStyle w:val="table10"/>
              <w:spacing w:before="120"/>
            </w:pPr>
            <w:r>
              <w:t xml:space="preserve">местный исполнительный и распорядительный орган </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кандидата в родители-воспитатели</w:t>
            </w:r>
            <w:r>
              <w:br/>
            </w:r>
            <w:r>
              <w:br/>
              <w:t>свидетельство о заключении брака – в случае, если кандидат в родители-воспитатели состоит в браке</w:t>
            </w:r>
            <w:r>
              <w:br/>
            </w:r>
            <w:r>
              <w:br/>
              <w:t>медицинская справка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сведения о доходе за предшествующий образованию детского дома семейного типа год</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4.8. Принятие решения об установлении патронажа (назначении помощника)</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t>медицинская справка о состоянии здоровья лица, давшего согласие на осуществление патронажа (назначение его помощником)</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4.9. Принятие решения об изменении фамилии несовершеннолетнего и собственного имени несовершеннолетнего старше 6 лет</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свидетельство о рождении несовершеннолетнего</w:t>
            </w:r>
            <w:r>
              <w:br/>
            </w:r>
            <w:r>
              <w:br/>
              <w:t>письменное согласие несовершеннолетнего, достигшего 10 лет</w:t>
            </w:r>
            <w:r>
              <w:br/>
            </w:r>
            <w:r>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6 месяцев</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4.10. Принятие решения об объявлении несовершеннолетнего полностью дееспособным (эмансипация)</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 несовершеннолетнего</w:t>
            </w:r>
            <w:r>
              <w:br/>
            </w:r>
            <w:r>
              <w:br/>
              <w:t>свидетельство о рождении несовершеннолетнего</w:t>
            </w:r>
            <w:r>
              <w:br/>
            </w:r>
            <w:r>
              <w:br/>
              <w:t>письменное согласие родителей (других законных представителей)</w:t>
            </w:r>
            <w:r>
              <w:br/>
            </w:r>
            <w:r>
              <w:br/>
              <w:t>трудовой договор (контракт) с несовершеннолетним либо иное подтверждение его трудовой или предпринимательской деятельности</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4.11. Принятие решения об освобождении опекунов, попечителей от выполнения ими своих обязанностей</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5000" w:type="pct"/>
            <w:gridSpan w:val="6"/>
            <w:tcMar>
              <w:top w:w="0" w:type="dxa"/>
              <w:left w:w="6" w:type="dxa"/>
              <w:bottom w:w="0" w:type="dxa"/>
              <w:right w:w="6" w:type="dxa"/>
            </w:tcMar>
            <w:hideMark/>
          </w:tcPr>
          <w:p w:rsidR="008B173E" w:rsidRDefault="008B173E">
            <w:pPr>
              <w:pStyle w:val="chapter"/>
            </w:pPr>
            <w:r>
              <w:t>ГЛАВА 5</w:t>
            </w:r>
            <w:r>
              <w:br/>
              <w:t>РЕГИСТРАЦИЯ АКТОВ ГРАЖДАНСКОГО СОСТОЯНИЯ</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5.1. Регистрация рождения</w:t>
            </w:r>
          </w:p>
        </w:tc>
        <w:tc>
          <w:tcPr>
            <w:tcW w:w="873" w:type="pct"/>
            <w:tcMar>
              <w:top w:w="0" w:type="dxa"/>
              <w:left w:w="6" w:type="dxa"/>
              <w:bottom w:w="0" w:type="dxa"/>
              <w:right w:w="6" w:type="dxa"/>
            </w:tcMar>
            <w:hideMark/>
          </w:tcPr>
          <w:p w:rsidR="008B173E" w:rsidRDefault="008B173E">
            <w:pPr>
              <w:pStyle w:val="table10"/>
              <w:spacing w:before="120"/>
            </w:pPr>
            <w:r>
              <w:t>орган загса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5.2. Регистрация заключения брака</w:t>
            </w:r>
          </w:p>
        </w:tc>
        <w:tc>
          <w:tcPr>
            <w:tcW w:w="873" w:type="pct"/>
            <w:tcMar>
              <w:top w:w="0" w:type="dxa"/>
              <w:left w:w="6" w:type="dxa"/>
              <w:bottom w:w="0" w:type="dxa"/>
              <w:right w:w="6" w:type="dxa"/>
            </w:tcMar>
            <w:hideMark/>
          </w:tcPr>
          <w:p w:rsidR="008B173E" w:rsidRDefault="008B173E">
            <w:pPr>
              <w:pStyle w:val="table10"/>
              <w:spacing w:before="120"/>
            </w:pPr>
            <w:r>
              <w:t>орган загса</w:t>
            </w:r>
          </w:p>
        </w:tc>
        <w:tc>
          <w:tcPr>
            <w:tcW w:w="873" w:type="pct"/>
            <w:tcMar>
              <w:top w:w="0" w:type="dxa"/>
              <w:left w:w="6" w:type="dxa"/>
              <w:bottom w:w="0" w:type="dxa"/>
              <w:right w:w="6" w:type="dxa"/>
            </w:tcMar>
            <w:hideMark/>
          </w:tcPr>
          <w:p w:rsidR="008B173E" w:rsidRDefault="008B173E">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73" w:type="pct"/>
            <w:tcMar>
              <w:top w:w="0" w:type="dxa"/>
              <w:left w:w="6" w:type="dxa"/>
              <w:bottom w:w="0" w:type="dxa"/>
              <w:right w:w="6" w:type="dxa"/>
            </w:tcMar>
            <w:hideMark/>
          </w:tcPr>
          <w:p w:rsidR="008B173E" w:rsidRDefault="008B173E">
            <w:pPr>
              <w:pStyle w:val="table10"/>
              <w:spacing w:before="120"/>
            </w:pPr>
            <w:r>
              <w:t>1 базовая величина за регистрацию заключения брака, включая выдачу свидетельства</w:t>
            </w:r>
          </w:p>
        </w:tc>
        <w:tc>
          <w:tcPr>
            <w:tcW w:w="578" w:type="pct"/>
            <w:tcMar>
              <w:top w:w="0" w:type="dxa"/>
              <w:left w:w="6" w:type="dxa"/>
              <w:bottom w:w="0" w:type="dxa"/>
              <w:right w:w="6" w:type="dxa"/>
            </w:tcMar>
            <w:hideMark/>
          </w:tcPr>
          <w:p w:rsidR="008B173E" w:rsidRDefault="008B173E">
            <w:pPr>
              <w:pStyle w:val="table10"/>
              <w:spacing w:before="120"/>
            </w:pPr>
            <w:r>
              <w:t>3 месяца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5.3. Регистрация установления отцовства</w:t>
            </w:r>
          </w:p>
        </w:tc>
        <w:tc>
          <w:tcPr>
            <w:tcW w:w="873" w:type="pct"/>
            <w:tcMar>
              <w:top w:w="0" w:type="dxa"/>
              <w:left w:w="6" w:type="dxa"/>
              <w:bottom w:w="0" w:type="dxa"/>
              <w:right w:w="6" w:type="dxa"/>
            </w:tcMar>
            <w:hideMark/>
          </w:tcPr>
          <w:p w:rsidR="008B173E" w:rsidRDefault="008B173E">
            <w:pPr>
              <w:pStyle w:val="table10"/>
              <w:spacing w:before="120"/>
            </w:pPr>
            <w:r>
              <w:t>орган загса</w:t>
            </w:r>
          </w:p>
        </w:tc>
        <w:tc>
          <w:tcPr>
            <w:tcW w:w="873" w:type="pct"/>
            <w:tcMar>
              <w:top w:w="0" w:type="dxa"/>
              <w:left w:w="6" w:type="dxa"/>
              <w:bottom w:w="0" w:type="dxa"/>
              <w:right w:w="6" w:type="dxa"/>
            </w:tcMar>
            <w:hideMark/>
          </w:tcPr>
          <w:p w:rsidR="008B173E" w:rsidRDefault="008B173E">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5.4. Регистрация установления материнства</w:t>
            </w:r>
          </w:p>
        </w:tc>
        <w:tc>
          <w:tcPr>
            <w:tcW w:w="873" w:type="pct"/>
            <w:tcMar>
              <w:top w:w="0" w:type="dxa"/>
              <w:left w:w="6" w:type="dxa"/>
              <w:bottom w:w="0" w:type="dxa"/>
              <w:right w:w="6" w:type="dxa"/>
            </w:tcMar>
            <w:hideMark/>
          </w:tcPr>
          <w:p w:rsidR="008B173E" w:rsidRDefault="008B173E">
            <w:pPr>
              <w:pStyle w:val="table10"/>
              <w:spacing w:before="120"/>
            </w:pPr>
            <w:r>
              <w:t>орган загса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свидетельство о рождении ребенка</w:t>
            </w:r>
            <w:r>
              <w:br/>
            </w:r>
            <w:r>
              <w:br/>
              <w:t>копия решения суда об установлении материнства</w:t>
            </w:r>
            <w:r>
              <w:br/>
            </w:r>
            <w: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5.5. Регистрация смерти</w:t>
            </w:r>
          </w:p>
        </w:tc>
        <w:tc>
          <w:tcPr>
            <w:tcW w:w="873" w:type="pct"/>
            <w:tcMar>
              <w:top w:w="0" w:type="dxa"/>
              <w:left w:w="6" w:type="dxa"/>
              <w:bottom w:w="0" w:type="dxa"/>
              <w:right w:w="6" w:type="dxa"/>
            </w:tcMar>
            <w:hideMark/>
          </w:tcPr>
          <w:p w:rsidR="008B173E" w:rsidRDefault="008B173E">
            <w:pPr>
              <w:pStyle w:val="table10"/>
              <w:spacing w:before="120"/>
            </w:pPr>
            <w:r>
              <w:t>орган загса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паспорта или иные документы, удостоверяющие личность заявителя и умершего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заявителя и умершего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 xml:space="preserve">5.6. Регистрация расторжения брака по решениям судов, вступившим в законную силу до 1 сентября 1999 г. </w:t>
            </w:r>
          </w:p>
        </w:tc>
        <w:tc>
          <w:tcPr>
            <w:tcW w:w="873" w:type="pct"/>
            <w:tcMar>
              <w:top w:w="0" w:type="dxa"/>
              <w:left w:w="6" w:type="dxa"/>
              <w:bottom w:w="0" w:type="dxa"/>
              <w:right w:w="6" w:type="dxa"/>
            </w:tcMar>
            <w:hideMark/>
          </w:tcPr>
          <w:p w:rsidR="008B173E" w:rsidRDefault="008B173E">
            <w:pPr>
              <w:pStyle w:val="table10"/>
              <w:spacing w:before="120"/>
            </w:pPr>
            <w:r>
              <w:t>орган загса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578" w:type="pct"/>
            <w:tcMar>
              <w:top w:w="0" w:type="dxa"/>
              <w:left w:w="6" w:type="dxa"/>
              <w:bottom w:w="0" w:type="dxa"/>
              <w:right w:w="6" w:type="dxa"/>
            </w:tcMar>
            <w:hideMark/>
          </w:tcPr>
          <w:p w:rsidR="008B173E" w:rsidRDefault="008B173E">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5.6</w:t>
            </w:r>
            <w:r>
              <w:rPr>
                <w:b w:val="0"/>
                <w:sz w:val="20"/>
                <w:szCs w:val="20"/>
                <w:vertAlign w:val="superscript"/>
              </w:rPr>
              <w:t>1</w:t>
            </w:r>
            <w:r>
              <w:rPr>
                <w:b w:val="0"/>
                <w:sz w:val="20"/>
                <w:szCs w:val="20"/>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b w:val="0"/>
                <w:sz w:val="20"/>
                <w:szCs w:val="20"/>
                <w:vertAlign w:val="superscript"/>
              </w:rPr>
              <w:t>1</w:t>
            </w:r>
            <w:r>
              <w:rPr>
                <w:b w:val="0"/>
                <w:sz w:val="20"/>
                <w:szCs w:val="20"/>
              </w:rPr>
              <w:t xml:space="preserve"> Кодекса Республики Беларусь о браке и семье) </w:t>
            </w:r>
          </w:p>
        </w:tc>
        <w:tc>
          <w:tcPr>
            <w:tcW w:w="873" w:type="pct"/>
            <w:tcMar>
              <w:top w:w="0" w:type="dxa"/>
              <w:left w:w="6" w:type="dxa"/>
              <w:bottom w:w="0" w:type="dxa"/>
              <w:right w:w="6" w:type="dxa"/>
            </w:tcMar>
            <w:hideMark/>
          </w:tcPr>
          <w:p w:rsidR="008B173E" w:rsidRDefault="008B173E">
            <w:pPr>
              <w:pStyle w:val="table10"/>
              <w:spacing w:before="120"/>
            </w:pPr>
            <w:r>
              <w:t xml:space="preserve">орган загса </w:t>
            </w:r>
          </w:p>
        </w:tc>
        <w:tc>
          <w:tcPr>
            <w:tcW w:w="873" w:type="pct"/>
            <w:tcMar>
              <w:top w:w="0" w:type="dxa"/>
              <w:left w:w="6" w:type="dxa"/>
              <w:bottom w:w="0" w:type="dxa"/>
              <w:right w:w="6" w:type="dxa"/>
            </w:tcMar>
            <w:hideMark/>
          </w:tcPr>
          <w:p w:rsidR="008B173E" w:rsidRDefault="008B173E">
            <w:pPr>
              <w:pStyle w:val="table10"/>
              <w:spacing w:before="120"/>
            </w:pPr>
            <w:r>
              <w:t>совместное заявление супругов</w:t>
            </w:r>
            <w:r>
              <w:br/>
            </w:r>
            <w:r>
              <w:br/>
              <w:t>паспорта или иные документы, удостоверяющие личность супругов</w:t>
            </w:r>
            <w:r>
              <w:br/>
            </w:r>
            <w: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br/>
            </w:r>
            <w:r>
              <w:br/>
              <w:t>свидетельство о заключении брака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4 базовые величины за регистрацию расторжения брака, включая выдачу свидетельств</w:t>
            </w:r>
          </w:p>
        </w:tc>
        <w:tc>
          <w:tcPr>
            <w:tcW w:w="578" w:type="pct"/>
            <w:tcMar>
              <w:top w:w="0" w:type="dxa"/>
              <w:left w:w="6" w:type="dxa"/>
              <w:bottom w:w="0" w:type="dxa"/>
              <w:right w:w="6" w:type="dxa"/>
            </w:tcMar>
            <w:hideMark/>
          </w:tcPr>
          <w:p w:rsidR="008B173E" w:rsidRDefault="008B173E">
            <w:pPr>
              <w:pStyle w:val="table10"/>
              <w:spacing w:before="120"/>
            </w:pPr>
            <w:r>
              <w:t>в согласованный с супругами день, но не ранее 1 месяца и не позднее 2 месяцев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5.7. Регистрация усыновления</w:t>
            </w:r>
          </w:p>
        </w:tc>
        <w:tc>
          <w:tcPr>
            <w:tcW w:w="873" w:type="pct"/>
            <w:tcMar>
              <w:top w:w="0" w:type="dxa"/>
              <w:left w:w="6" w:type="dxa"/>
              <w:bottom w:w="0" w:type="dxa"/>
              <w:right w:w="6" w:type="dxa"/>
            </w:tcMar>
            <w:hideMark/>
          </w:tcPr>
          <w:p w:rsidR="008B173E" w:rsidRDefault="008B173E">
            <w:pPr>
              <w:pStyle w:val="table10"/>
              <w:spacing w:before="120"/>
            </w:pPr>
            <w:r>
              <w:t>орган загса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усыновителя (усыновителей)</w:t>
            </w:r>
            <w:r>
              <w:br/>
            </w:r>
            <w:r>
              <w:br/>
              <w:t>свидетельство о рождении ребенка</w:t>
            </w:r>
            <w:r>
              <w:br/>
            </w:r>
            <w:r>
              <w:br/>
              <w:t>копия решения суда об усыновлении</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5.8. Регистрация перемены фамилии, собственного имени, отчества</w:t>
            </w:r>
          </w:p>
        </w:tc>
        <w:tc>
          <w:tcPr>
            <w:tcW w:w="873" w:type="pct"/>
            <w:tcMar>
              <w:top w:w="0" w:type="dxa"/>
              <w:left w:w="6" w:type="dxa"/>
              <w:bottom w:w="0" w:type="dxa"/>
              <w:right w:w="6" w:type="dxa"/>
            </w:tcMar>
            <w:hideMark/>
          </w:tcPr>
          <w:p w:rsidR="008B173E" w:rsidRDefault="008B173E">
            <w:pPr>
              <w:pStyle w:val="table10"/>
              <w:spacing w:before="120"/>
            </w:pPr>
            <w:r>
              <w:t>орган загса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r>
              <w:br/>
            </w:r>
            <w: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br/>
            </w:r>
            <w: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br/>
            </w:r>
            <w:r>
              <w:br/>
              <w:t>документ, подтверждающий внесение платы (представляется при выдаче соответствующего свидетельства)</w:t>
            </w:r>
          </w:p>
        </w:tc>
        <w:tc>
          <w:tcPr>
            <w:tcW w:w="873" w:type="pct"/>
            <w:tcMar>
              <w:top w:w="0" w:type="dxa"/>
              <w:left w:w="6" w:type="dxa"/>
              <w:bottom w:w="0" w:type="dxa"/>
              <w:right w:w="6" w:type="dxa"/>
            </w:tcMar>
            <w:hideMark/>
          </w:tcPr>
          <w:p w:rsidR="008B173E" w:rsidRDefault="008B173E">
            <w:pPr>
              <w:pStyle w:val="table10"/>
              <w:spacing w:before="120"/>
            </w:pPr>
            <w:r>
              <w:t>2 базовые величины за регистрацию перемены фамилии, собственного имени, отчества, включая выдачу свидетельства</w:t>
            </w:r>
          </w:p>
        </w:tc>
        <w:tc>
          <w:tcPr>
            <w:tcW w:w="578" w:type="pct"/>
            <w:tcMar>
              <w:top w:w="0" w:type="dxa"/>
              <w:left w:w="6" w:type="dxa"/>
              <w:bottom w:w="0" w:type="dxa"/>
              <w:right w:w="6" w:type="dxa"/>
            </w:tcMar>
            <w:hideMark/>
          </w:tcPr>
          <w:p w:rsidR="008B173E" w:rsidRDefault="008B173E">
            <w:pPr>
              <w:pStyle w:val="table10"/>
              <w:spacing w:before="120"/>
            </w:pPr>
            <w:r>
              <w:t>2 месяца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5.9. Выдача повторного свидетельства о регистрации акта гражданского состояния</w:t>
            </w:r>
          </w:p>
        </w:tc>
        <w:tc>
          <w:tcPr>
            <w:tcW w:w="873" w:type="pct"/>
            <w:tcMar>
              <w:top w:w="0" w:type="dxa"/>
              <w:left w:w="6" w:type="dxa"/>
              <w:bottom w:w="0" w:type="dxa"/>
              <w:right w:w="6" w:type="dxa"/>
            </w:tcMar>
            <w:hideMark/>
          </w:tcPr>
          <w:p w:rsidR="008B173E" w:rsidRDefault="008B173E">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1 базовая величина</w:t>
            </w:r>
          </w:p>
        </w:tc>
        <w:tc>
          <w:tcPr>
            <w:tcW w:w="578" w:type="pct"/>
            <w:tcMar>
              <w:top w:w="0" w:type="dxa"/>
              <w:left w:w="6" w:type="dxa"/>
              <w:bottom w:w="0" w:type="dxa"/>
              <w:right w:w="6" w:type="dxa"/>
            </w:tcMar>
            <w:hideMark/>
          </w:tcPr>
          <w:p w:rsidR="008B173E" w:rsidRDefault="008B173E">
            <w:pPr>
              <w:pStyle w:val="table10"/>
              <w:spacing w:before="120"/>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5.10. Внесение изменений, дополнений и исправлений в записи актов гражданского состояния</w:t>
            </w:r>
          </w:p>
        </w:tc>
        <w:tc>
          <w:tcPr>
            <w:tcW w:w="873" w:type="pct"/>
            <w:tcMar>
              <w:top w:w="0" w:type="dxa"/>
              <w:left w:w="6" w:type="dxa"/>
              <w:bottom w:w="0" w:type="dxa"/>
              <w:right w:w="6" w:type="dxa"/>
            </w:tcMar>
            <w:hideMark/>
          </w:tcPr>
          <w:p w:rsidR="008B173E" w:rsidRDefault="008B173E">
            <w:pPr>
              <w:pStyle w:val="table10"/>
              <w:spacing w:before="120"/>
            </w:pPr>
            <w:r>
              <w:t>орган загса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записи актов гражданского состояния на основании решения суда</w:t>
            </w:r>
            <w:r>
              <w:br/>
            </w:r>
            <w:r>
              <w:br/>
              <w:t>решение органа опеки и попечительства, компетентного органа иностранного государства – в случае изменения фамилии несовершеннолетнего</w:t>
            </w:r>
            <w:r>
              <w:br/>
            </w:r>
            <w:r>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воинские документы,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5.11. Восстановление записей актов гражданского состояния</w:t>
            </w:r>
          </w:p>
        </w:tc>
        <w:tc>
          <w:tcPr>
            <w:tcW w:w="873" w:type="pct"/>
            <w:tcMar>
              <w:top w:w="0" w:type="dxa"/>
              <w:left w:w="6" w:type="dxa"/>
              <w:bottom w:w="0" w:type="dxa"/>
              <w:right w:w="6" w:type="dxa"/>
            </w:tcMar>
            <w:hideMark/>
          </w:tcPr>
          <w:p w:rsidR="008B173E" w:rsidRDefault="008B173E">
            <w:pPr>
              <w:pStyle w:val="table10"/>
              <w:spacing w:before="120"/>
            </w:pPr>
            <w:r>
              <w:t>орган загса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1 базовая величина за выдачу свидетельства в связи с восстановлением записей актов гражданского состояния</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5.12. Аннулирование записей актов гражданского состояния</w:t>
            </w:r>
          </w:p>
        </w:tc>
        <w:tc>
          <w:tcPr>
            <w:tcW w:w="873" w:type="pct"/>
            <w:tcMar>
              <w:top w:w="0" w:type="dxa"/>
              <w:left w:w="6" w:type="dxa"/>
              <w:bottom w:w="0" w:type="dxa"/>
              <w:right w:w="6" w:type="dxa"/>
            </w:tcMar>
            <w:hideMark/>
          </w:tcPr>
          <w:p w:rsidR="008B173E" w:rsidRDefault="008B173E">
            <w:pPr>
              <w:pStyle w:val="table10"/>
              <w:spacing w:before="120"/>
            </w:pPr>
            <w:r>
              <w:t>орган загса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копия решения суда</w:t>
            </w:r>
            <w:r>
              <w:br/>
            </w:r>
            <w:r>
              <w:br/>
              <w:t>свидетельство о регистрации акта гражданского состояния, выданное на основании аннулируемой записи акта гражданского состояния</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jc w:val="center"/>
            </w:pPr>
            <w:r>
              <w:t>–</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5.13. Выдача справок о рождении, о смерти</w:t>
            </w:r>
          </w:p>
        </w:tc>
        <w:tc>
          <w:tcPr>
            <w:tcW w:w="873" w:type="pct"/>
            <w:tcMar>
              <w:top w:w="0" w:type="dxa"/>
              <w:left w:w="6" w:type="dxa"/>
              <w:bottom w:w="0" w:type="dxa"/>
              <w:right w:w="6" w:type="dxa"/>
            </w:tcMar>
            <w:hideMark/>
          </w:tcPr>
          <w:p w:rsidR="008B173E" w:rsidRDefault="008B173E">
            <w:pPr>
              <w:pStyle w:val="table10"/>
              <w:spacing w:before="120"/>
            </w:pPr>
            <w:r>
              <w:t>орган загса</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обращения, но не ранее дня регистрации рождения, смерти</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873" w:type="pct"/>
            <w:tcMar>
              <w:top w:w="0" w:type="dxa"/>
              <w:left w:w="6" w:type="dxa"/>
              <w:bottom w:w="0" w:type="dxa"/>
              <w:right w:w="6" w:type="dxa"/>
            </w:tcMar>
            <w:hideMark/>
          </w:tcPr>
          <w:p w:rsidR="008B173E" w:rsidRDefault="008B173E">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14" w:type="pct"/>
            <w:tcMar>
              <w:top w:w="0" w:type="dxa"/>
              <w:left w:w="6" w:type="dxa"/>
              <w:bottom w:w="0" w:type="dxa"/>
              <w:right w:w="6" w:type="dxa"/>
            </w:tcMar>
            <w:hideMark/>
          </w:tcPr>
          <w:p w:rsidR="008B173E" w:rsidRDefault="008B173E">
            <w:pPr>
              <w:pStyle w:val="table10"/>
              <w:spacing w:before="120"/>
            </w:pPr>
            <w:r>
              <w:t>1 год</w:t>
            </w:r>
          </w:p>
        </w:tc>
      </w:tr>
      <w:tr w:rsidR="008B173E">
        <w:trPr>
          <w:trHeight w:val="240"/>
        </w:trPr>
        <w:tc>
          <w:tcPr>
            <w:tcW w:w="5000" w:type="pct"/>
            <w:gridSpan w:val="6"/>
            <w:tcMar>
              <w:top w:w="0" w:type="dxa"/>
              <w:left w:w="6" w:type="dxa"/>
              <w:bottom w:w="0" w:type="dxa"/>
              <w:right w:w="6" w:type="dxa"/>
            </w:tcMar>
            <w:hideMark/>
          </w:tcPr>
          <w:p w:rsidR="008B173E" w:rsidRDefault="008B173E">
            <w:pPr>
              <w:pStyle w:val="chapter"/>
              <w:spacing w:before="120"/>
            </w:pPr>
            <w:r>
              <w:t>ГЛАВА 6</w:t>
            </w:r>
            <w:r>
              <w:br/>
              <w:t>ОБРАЗОВАНИЕ</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6.1. Выдача дубликатов:</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6.1.1. документа об образовании, приложения к нему, документа об обучении</w:t>
            </w:r>
          </w:p>
        </w:tc>
        <w:tc>
          <w:tcPr>
            <w:tcW w:w="873" w:type="pct"/>
            <w:tcMar>
              <w:top w:w="0" w:type="dxa"/>
              <w:left w:w="6" w:type="dxa"/>
              <w:bottom w:w="0" w:type="dxa"/>
              <w:right w:w="6" w:type="dxa"/>
            </w:tcMar>
            <w:hideMark/>
          </w:tcPr>
          <w:p w:rsidR="008B173E" w:rsidRDefault="008B173E">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tcMar>
              <w:top w:w="0" w:type="dxa"/>
              <w:left w:w="6" w:type="dxa"/>
              <w:bottom w:w="0" w:type="dxa"/>
              <w:right w:w="6" w:type="dxa"/>
            </w:tcMar>
            <w:hideMark/>
          </w:tcPr>
          <w:p w:rsidR="008B173E" w:rsidRDefault="008B173E">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0,1 базовой величины – за дубликат свидетельства об общем базовом образовании, аттестата об общем среднем образовании</w:t>
            </w:r>
            <w:r>
              <w:br/>
            </w:r>
            <w:r>
              <w:br/>
              <w:t>0,2 базовой величины – за дубликат иного документа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дубликат приложения к документу об образовании, дубликат документа об обучении</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6.1.2. свидетельства о направлении на работу</w:t>
            </w:r>
          </w:p>
        </w:tc>
        <w:tc>
          <w:tcPr>
            <w:tcW w:w="873" w:type="pct"/>
            <w:tcMar>
              <w:top w:w="0" w:type="dxa"/>
              <w:left w:w="6" w:type="dxa"/>
              <w:bottom w:w="0" w:type="dxa"/>
              <w:right w:w="6" w:type="dxa"/>
            </w:tcMar>
            <w:hideMark/>
          </w:tcPr>
          <w:p w:rsidR="008B173E" w:rsidRDefault="008B173E">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8B173E" w:rsidRDefault="008B173E">
            <w:pPr>
              <w:pStyle w:val="table10"/>
              <w:spacing w:before="120"/>
            </w:pPr>
            <w:r>
              <w:t>заявление с указанием причин утраты свидетельства о направлении на работу или приведения его в негодность</w:t>
            </w:r>
            <w:r>
              <w:br/>
            </w:r>
            <w:r>
              <w:br/>
              <w:t>паспорт или иной документ, удостоверяющий личность</w:t>
            </w:r>
            <w:r>
              <w:br/>
            </w:r>
            <w:r>
              <w:br/>
              <w:t>пришедшее в негодность свидетельство о направлении на работу – в случае, если оно пришло в негодность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до окончания установленного срока обязательной работы по распределению или при направлении на работу</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 xml:space="preserve">6.1.3. справки о самостоятельном трудоустройстве </w:t>
            </w:r>
          </w:p>
        </w:tc>
        <w:tc>
          <w:tcPr>
            <w:tcW w:w="873" w:type="pct"/>
            <w:tcMar>
              <w:top w:w="0" w:type="dxa"/>
              <w:left w:w="6" w:type="dxa"/>
              <w:bottom w:w="0" w:type="dxa"/>
              <w:right w:w="6" w:type="dxa"/>
            </w:tcMar>
            <w:hideMark/>
          </w:tcPr>
          <w:p w:rsidR="008B173E" w:rsidRDefault="008B173E">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8B173E" w:rsidRDefault="008B173E">
            <w:pPr>
              <w:pStyle w:val="table10"/>
              <w:spacing w:before="120"/>
            </w:pPr>
            <w:r>
              <w:t>заявление с указанием причин утраты справки о самостоятельном трудоустройстве или приведения ее в негодность</w:t>
            </w:r>
            <w:r>
              <w:br/>
            </w:r>
            <w:r>
              <w:br/>
              <w:t>паспорт или иной документ, удостоверяющий личность</w:t>
            </w:r>
            <w:r>
              <w:br/>
            </w:r>
            <w:r>
              <w:br/>
              <w:t>пришедшая в негодность справка о самостоятельном трудоустройстве – в случае, если она пришла в негодность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873" w:type="pct"/>
            <w:tcMar>
              <w:top w:w="0" w:type="dxa"/>
              <w:left w:w="6" w:type="dxa"/>
              <w:bottom w:w="0" w:type="dxa"/>
              <w:right w:w="6" w:type="dxa"/>
            </w:tcMar>
            <w:hideMark/>
          </w:tcPr>
          <w:p w:rsidR="008B173E" w:rsidRDefault="008B173E">
            <w:pPr>
              <w:pStyle w:val="table10"/>
              <w:spacing w:before="120"/>
            </w:pPr>
            <w:r>
              <w:t xml:space="preserve">организация, выдавшая документ </w:t>
            </w:r>
          </w:p>
        </w:tc>
        <w:tc>
          <w:tcPr>
            <w:tcW w:w="873" w:type="pct"/>
            <w:tcMar>
              <w:top w:w="0" w:type="dxa"/>
              <w:left w:w="6" w:type="dxa"/>
              <w:bottom w:w="0" w:type="dxa"/>
              <w:right w:w="6" w:type="dxa"/>
            </w:tcMar>
            <w:hideMark/>
          </w:tcPr>
          <w:p w:rsidR="008B173E" w:rsidRDefault="008B173E">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до окончания обучения</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6.1.5. удостоверения на право обслуживания потенциально опасных объектов</w:t>
            </w:r>
          </w:p>
        </w:tc>
        <w:tc>
          <w:tcPr>
            <w:tcW w:w="873" w:type="pct"/>
            <w:tcMar>
              <w:top w:w="0" w:type="dxa"/>
              <w:left w:w="6" w:type="dxa"/>
              <w:bottom w:w="0" w:type="dxa"/>
              <w:right w:w="6" w:type="dxa"/>
            </w:tcMar>
            <w:hideMark/>
          </w:tcPr>
          <w:p w:rsidR="008B173E" w:rsidRDefault="008B173E">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8B173E" w:rsidRDefault="008B173E">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6.2. Выдача в связи с изменением половой принадлежности:</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6.2.1. документа об образовании, приложения к нему, документа об обучении</w:t>
            </w:r>
          </w:p>
        </w:tc>
        <w:tc>
          <w:tcPr>
            <w:tcW w:w="873" w:type="pct"/>
            <w:tcMar>
              <w:top w:w="0" w:type="dxa"/>
              <w:left w:w="6" w:type="dxa"/>
              <w:bottom w:w="0" w:type="dxa"/>
              <w:right w:w="6" w:type="dxa"/>
            </w:tcMar>
            <w:hideMark/>
          </w:tcPr>
          <w:p w:rsidR="008B173E" w:rsidRDefault="008B173E">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ранее выданный документ</w:t>
            </w:r>
            <w:r>
              <w:br/>
            </w:r>
            <w:r>
              <w:br/>
              <w:t>свидетельство о перемене имени</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0,1 базовой величины – за свидетельство об общем базовом образовании, аттестат об общем среднем образовании</w:t>
            </w:r>
            <w:r>
              <w:br/>
            </w:r>
            <w:r>
              <w:br/>
              <w:t>0,2 базовой величины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приложение к документу об образовании, документ об обучении</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6.2.2. свидетельства о направлении на работу</w:t>
            </w:r>
          </w:p>
        </w:tc>
        <w:tc>
          <w:tcPr>
            <w:tcW w:w="873" w:type="pct"/>
            <w:tcMar>
              <w:top w:w="0" w:type="dxa"/>
              <w:left w:w="6" w:type="dxa"/>
              <w:bottom w:w="0" w:type="dxa"/>
              <w:right w:w="6" w:type="dxa"/>
            </w:tcMar>
            <w:hideMark/>
          </w:tcPr>
          <w:p w:rsidR="008B173E" w:rsidRDefault="008B173E">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свидетельство о перемене имени</w:t>
            </w:r>
            <w:r>
              <w:br/>
            </w:r>
            <w:r>
              <w:br/>
              <w:t>ранее выданное свидетельство о направлении на работу</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до окончания установленного срока обязательной работы по распределению или при направлении на работу</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 xml:space="preserve">6.2.3. справки о самостоятельном трудоустройстве </w:t>
            </w:r>
          </w:p>
        </w:tc>
        <w:tc>
          <w:tcPr>
            <w:tcW w:w="873" w:type="pct"/>
            <w:tcMar>
              <w:top w:w="0" w:type="dxa"/>
              <w:left w:w="6" w:type="dxa"/>
              <w:bottom w:w="0" w:type="dxa"/>
              <w:right w:w="6" w:type="dxa"/>
            </w:tcMar>
            <w:hideMark/>
          </w:tcPr>
          <w:p w:rsidR="008B173E" w:rsidRDefault="008B173E">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свидетельство о перемене имени</w:t>
            </w:r>
            <w:r>
              <w:br/>
            </w:r>
            <w:r>
              <w:br/>
              <w:t>ранее выданная справка о самостоятельном трудоустройстве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873" w:type="pct"/>
            <w:tcMar>
              <w:top w:w="0" w:type="dxa"/>
              <w:left w:w="6" w:type="dxa"/>
              <w:bottom w:w="0" w:type="dxa"/>
              <w:right w:w="6" w:type="dxa"/>
            </w:tcMar>
            <w:hideMark/>
          </w:tcPr>
          <w:p w:rsidR="008B173E" w:rsidRDefault="008B173E">
            <w:pPr>
              <w:pStyle w:val="table10"/>
              <w:spacing w:before="120"/>
            </w:pPr>
            <w:r>
              <w:t xml:space="preserve">организация, выдавшая документ </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свидетельство о перемене имени</w:t>
            </w:r>
            <w:r>
              <w:br/>
            </w:r>
            <w:r>
              <w:br/>
              <w:t>ранее выданный документ</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до окончания обучения</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6.2.5. удостоверения на право обслуживания потенциально опасных объектов</w:t>
            </w:r>
          </w:p>
        </w:tc>
        <w:tc>
          <w:tcPr>
            <w:tcW w:w="873" w:type="pct"/>
            <w:tcMar>
              <w:top w:w="0" w:type="dxa"/>
              <w:left w:w="6" w:type="dxa"/>
              <w:bottom w:w="0" w:type="dxa"/>
              <w:right w:w="6" w:type="dxa"/>
            </w:tcMar>
            <w:hideMark/>
          </w:tcPr>
          <w:p w:rsidR="008B173E" w:rsidRDefault="008B173E">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свидетельство о перемене имени</w:t>
            </w:r>
            <w:r>
              <w:br/>
            </w:r>
            <w:r>
              <w:br/>
              <w:t>ранее выданное удостоверение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tcMar>
              <w:top w:w="0" w:type="dxa"/>
              <w:left w:w="6" w:type="dxa"/>
              <w:bottom w:w="0" w:type="dxa"/>
              <w:right w:w="6" w:type="dxa"/>
            </w:tcMar>
            <w:hideMark/>
          </w:tcPr>
          <w:p w:rsidR="008B173E" w:rsidRDefault="008B173E">
            <w:pPr>
              <w:pStyle w:val="table10"/>
              <w:spacing w:before="120"/>
            </w:pPr>
            <w:r>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tcMar>
              <w:top w:w="0" w:type="dxa"/>
              <w:left w:w="6" w:type="dxa"/>
              <w:bottom w:w="0" w:type="dxa"/>
              <w:right w:w="6" w:type="dxa"/>
            </w:tcMar>
            <w:hideMark/>
          </w:tcPr>
          <w:p w:rsidR="008B173E" w:rsidRDefault="008B173E">
            <w:pPr>
              <w:pStyle w:val="table10"/>
              <w:spacing w:before="120"/>
            </w:pPr>
            <w:r>
              <w:t>заявление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 xml:space="preserve">в день обращения </w:t>
            </w:r>
          </w:p>
        </w:tc>
        <w:tc>
          <w:tcPr>
            <w:tcW w:w="614" w:type="pct"/>
            <w:tcMar>
              <w:top w:w="0" w:type="dxa"/>
              <w:left w:w="6" w:type="dxa"/>
              <w:bottom w:w="0" w:type="dxa"/>
              <w:right w:w="6" w:type="dxa"/>
            </w:tcMar>
            <w:hideMark/>
          </w:tcPr>
          <w:p w:rsidR="008B173E" w:rsidRDefault="008B173E">
            <w:pPr>
              <w:pStyle w:val="table10"/>
              <w:spacing w:before="120"/>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br/>
            </w:r>
            <w:r>
              <w:br/>
              <w:t xml:space="preserve">6 месяцев – для иных обучающихся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6.4.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873" w:type="pct"/>
            <w:tcMar>
              <w:top w:w="0" w:type="dxa"/>
              <w:left w:w="6" w:type="dxa"/>
              <w:bottom w:w="0" w:type="dxa"/>
              <w:right w:w="6" w:type="dxa"/>
            </w:tcMar>
            <w:hideMark/>
          </w:tcPr>
          <w:p w:rsidR="008B173E" w:rsidRDefault="008B173E">
            <w:pPr>
              <w:pStyle w:val="table10"/>
              <w:spacing w:before="120"/>
            </w:pPr>
            <w:r>
              <w:t>учреждение образования</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подачи заявления</w:t>
            </w:r>
          </w:p>
        </w:tc>
        <w:tc>
          <w:tcPr>
            <w:tcW w:w="614" w:type="pct"/>
            <w:tcMar>
              <w:top w:w="0" w:type="dxa"/>
              <w:left w:w="6" w:type="dxa"/>
              <w:bottom w:w="0" w:type="dxa"/>
              <w:right w:w="6" w:type="dxa"/>
            </w:tcMar>
            <w:hideMark/>
          </w:tcPr>
          <w:p w:rsidR="008B173E" w:rsidRDefault="008B173E">
            <w:pPr>
              <w:pStyle w:val="table10"/>
              <w:spacing w:before="120"/>
            </w:pPr>
            <w:r>
              <w:t>6 месяцев</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6.5. Выдача справки о том, что высшее, среднее специальное образование получено на платной основе</w:t>
            </w:r>
          </w:p>
        </w:tc>
        <w:tc>
          <w:tcPr>
            <w:tcW w:w="873" w:type="pct"/>
            <w:tcMar>
              <w:top w:w="0" w:type="dxa"/>
              <w:left w:w="6" w:type="dxa"/>
              <w:bottom w:w="0" w:type="dxa"/>
              <w:right w:w="6" w:type="dxa"/>
            </w:tcMar>
            <w:hideMark/>
          </w:tcPr>
          <w:p w:rsidR="008B173E" w:rsidRDefault="008B173E">
            <w:pPr>
              <w:pStyle w:val="table10"/>
              <w:spacing w:before="120"/>
            </w:pPr>
            <w:r>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6.6. Постановка на учет ребенка, нуждающегося в определении в учреждение образования для получения дошкольного образования</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873" w:type="pct"/>
            <w:tcMar>
              <w:top w:w="0" w:type="dxa"/>
              <w:left w:w="6" w:type="dxa"/>
              <w:bottom w:w="0" w:type="dxa"/>
              <w:right w:w="6" w:type="dxa"/>
            </w:tcMar>
            <w:hideMark/>
          </w:tcPr>
          <w:p w:rsidR="008B173E" w:rsidRDefault="008B173E">
            <w:pPr>
              <w:pStyle w:val="table10"/>
              <w:spacing w:before="120"/>
            </w:pPr>
            <w:r>
              <w:t xml:space="preserve">бесплатно </w:t>
            </w:r>
          </w:p>
        </w:tc>
        <w:tc>
          <w:tcPr>
            <w:tcW w:w="578" w:type="pct"/>
            <w:tcMar>
              <w:top w:w="0" w:type="dxa"/>
              <w:left w:w="6" w:type="dxa"/>
              <w:bottom w:w="0" w:type="dxa"/>
              <w:right w:w="6" w:type="dxa"/>
            </w:tcMar>
            <w:hideMark/>
          </w:tcPr>
          <w:p w:rsidR="008B173E" w:rsidRDefault="008B173E">
            <w:pPr>
              <w:pStyle w:val="table10"/>
              <w:spacing w:before="120"/>
            </w:pPr>
            <w:r>
              <w:t>в день обращения</w:t>
            </w:r>
          </w:p>
        </w:tc>
        <w:tc>
          <w:tcPr>
            <w:tcW w:w="614" w:type="pct"/>
            <w:tcMar>
              <w:top w:w="0" w:type="dxa"/>
              <w:left w:w="6" w:type="dxa"/>
              <w:bottom w:w="0" w:type="dxa"/>
              <w:right w:w="6" w:type="dxa"/>
            </w:tcMar>
            <w:hideMark/>
          </w:tcPr>
          <w:p w:rsidR="008B173E" w:rsidRDefault="008B173E">
            <w:pPr>
              <w:pStyle w:val="table10"/>
              <w:spacing w:before="120"/>
            </w:pPr>
            <w:r>
              <w:t>до получения направления в учреждение образования</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обращения</w:t>
            </w:r>
          </w:p>
        </w:tc>
        <w:tc>
          <w:tcPr>
            <w:tcW w:w="614" w:type="pct"/>
            <w:tcMar>
              <w:top w:w="0" w:type="dxa"/>
              <w:left w:w="6" w:type="dxa"/>
              <w:bottom w:w="0" w:type="dxa"/>
              <w:right w:w="6" w:type="dxa"/>
            </w:tcMar>
            <w:hideMark/>
          </w:tcPr>
          <w:p w:rsidR="008B173E" w:rsidRDefault="008B173E">
            <w:pPr>
              <w:pStyle w:val="table10"/>
              <w:spacing w:before="120"/>
            </w:pPr>
            <w:r>
              <w:t>15 дней</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873" w:type="pct"/>
            <w:tcMar>
              <w:top w:w="0" w:type="dxa"/>
              <w:left w:w="6" w:type="dxa"/>
              <w:bottom w:w="0" w:type="dxa"/>
              <w:right w:w="6" w:type="dxa"/>
            </w:tcMar>
            <w:hideMark/>
          </w:tcPr>
          <w:p w:rsidR="008B173E" w:rsidRDefault="008B173E">
            <w:pPr>
              <w:pStyle w:val="table10"/>
              <w:spacing w:before="120"/>
            </w:pPr>
            <w:r>
              <w:t>государственное учреждение образования «Республиканский институт высшей школы»</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br/>
            </w:r>
            <w:r>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873" w:type="pct"/>
            <w:tcMar>
              <w:top w:w="0" w:type="dxa"/>
              <w:left w:w="6" w:type="dxa"/>
              <w:bottom w:w="0" w:type="dxa"/>
              <w:right w:w="6" w:type="dxa"/>
            </w:tcMar>
            <w:hideMark/>
          </w:tcPr>
          <w:p w:rsidR="008B173E" w:rsidRDefault="008B173E">
            <w:pPr>
              <w:pStyle w:val="table10"/>
              <w:spacing w:before="120"/>
            </w:pPr>
            <w:r>
              <w:t>0,1 базовой величины</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5000" w:type="pct"/>
            <w:gridSpan w:val="6"/>
            <w:tcMar>
              <w:top w:w="0" w:type="dxa"/>
              <w:left w:w="6" w:type="dxa"/>
              <w:bottom w:w="0" w:type="dxa"/>
              <w:right w:w="6" w:type="dxa"/>
            </w:tcMar>
            <w:hideMark/>
          </w:tcPr>
          <w:p w:rsidR="008B173E" w:rsidRDefault="008B173E">
            <w:pPr>
              <w:pStyle w:val="chapter"/>
            </w:pPr>
            <w:r>
              <w:t>ГЛАВА 7</w:t>
            </w:r>
            <w:r>
              <w:br/>
              <w:t>ЗДРАВООХРАНЕНИЕ</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7.1. Выдача решения:</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873" w:type="pct"/>
            <w:tcMar>
              <w:top w:w="0" w:type="dxa"/>
              <w:left w:w="6" w:type="dxa"/>
              <w:bottom w:w="0" w:type="dxa"/>
              <w:right w:w="6" w:type="dxa"/>
            </w:tcMar>
            <w:hideMark/>
          </w:tcPr>
          <w:p w:rsidR="008B173E" w:rsidRDefault="008B173E">
            <w:pPr>
              <w:pStyle w:val="table10"/>
              <w:spacing w:before="120"/>
            </w:pPr>
            <w:r>
              <w:t>Министерство здравоохранения</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день после проведения заседания комиссии, но не позднее 1 месяца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6 месяцев</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873" w:type="pct"/>
            <w:tcMar>
              <w:top w:w="0" w:type="dxa"/>
              <w:left w:w="6" w:type="dxa"/>
              <w:bottom w:w="0" w:type="dxa"/>
              <w:right w:w="6" w:type="dxa"/>
            </w:tcMar>
            <w:hideMark/>
          </w:tcPr>
          <w:p w:rsidR="008B173E" w:rsidRDefault="008B173E">
            <w:pPr>
              <w:pStyle w:val="table10"/>
              <w:spacing w:before="120"/>
            </w:pPr>
            <w:r>
              <w:t>Министерство здравоохранения</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после проведения заседания комиссии</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7.2. Выдача заключения:</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7.2.1. врачебно-консультационной комиссии</w:t>
            </w:r>
          </w:p>
        </w:tc>
        <w:tc>
          <w:tcPr>
            <w:tcW w:w="873" w:type="pct"/>
            <w:tcMar>
              <w:top w:w="0" w:type="dxa"/>
              <w:left w:w="6" w:type="dxa"/>
              <w:bottom w:w="0" w:type="dxa"/>
              <w:right w:w="6" w:type="dxa"/>
            </w:tcMar>
            <w:hideMark/>
          </w:tcPr>
          <w:p w:rsidR="008B173E" w:rsidRDefault="008B173E">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день после проведения заседания врачебно-консультационной комиссии</w:t>
            </w:r>
          </w:p>
        </w:tc>
        <w:tc>
          <w:tcPr>
            <w:tcW w:w="614" w:type="pct"/>
            <w:tcMar>
              <w:top w:w="0" w:type="dxa"/>
              <w:left w:w="6" w:type="dxa"/>
              <w:bottom w:w="0" w:type="dxa"/>
              <w:right w:w="6" w:type="dxa"/>
            </w:tcMar>
            <w:hideMark/>
          </w:tcPr>
          <w:p w:rsidR="008B173E" w:rsidRDefault="008B173E">
            <w:pPr>
              <w:pStyle w:val="table10"/>
              <w:spacing w:before="120"/>
            </w:pPr>
            <w:r>
              <w:t>от 1 месяца до 1 года или бессрочно в зависимости от заболевания или нуждаемости в технических средствах социальной реабилитации</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 xml:space="preserve">7.2.2. медико-реабилитационной экспертной комиссии </w:t>
            </w:r>
          </w:p>
        </w:tc>
        <w:tc>
          <w:tcPr>
            <w:tcW w:w="873" w:type="pct"/>
            <w:tcMar>
              <w:top w:w="0" w:type="dxa"/>
              <w:left w:w="6" w:type="dxa"/>
              <w:bottom w:w="0" w:type="dxa"/>
              <w:right w:w="6" w:type="dxa"/>
            </w:tcMar>
            <w:hideMark/>
          </w:tcPr>
          <w:p w:rsidR="008B173E" w:rsidRDefault="008B173E">
            <w:pPr>
              <w:pStyle w:val="table10"/>
              <w:spacing w:before="120"/>
            </w:pPr>
            <w:r>
              <w:t xml:space="preserve">медико-реабилитационная экспертная комиссия </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дня после окончания медико-социальной экспертизы</w:t>
            </w:r>
          </w:p>
        </w:tc>
        <w:tc>
          <w:tcPr>
            <w:tcW w:w="614" w:type="pct"/>
            <w:tcMar>
              <w:top w:w="0" w:type="dxa"/>
              <w:left w:w="6" w:type="dxa"/>
              <w:bottom w:w="0" w:type="dxa"/>
              <w:right w:w="6" w:type="dxa"/>
            </w:tcMar>
            <w:hideMark/>
          </w:tcPr>
          <w:p w:rsidR="008B173E" w:rsidRDefault="008B173E">
            <w:pPr>
              <w:pStyle w:val="table10"/>
              <w:spacing w:before="120"/>
            </w:pPr>
            <w:r>
              <w:t>на срок действия заключения медико-реабилитационной экспертной комиссии</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7.3. Выдача медицинской справки о рождении</w:t>
            </w:r>
          </w:p>
        </w:tc>
        <w:tc>
          <w:tcPr>
            <w:tcW w:w="873" w:type="pct"/>
            <w:tcMar>
              <w:top w:w="0" w:type="dxa"/>
              <w:left w:w="6" w:type="dxa"/>
              <w:bottom w:w="0" w:type="dxa"/>
              <w:right w:w="6" w:type="dxa"/>
            </w:tcMar>
            <w:hideMark/>
          </w:tcPr>
          <w:p w:rsidR="008B173E" w:rsidRDefault="008B173E">
            <w:pPr>
              <w:pStyle w:val="table10"/>
              <w:spacing w:before="120"/>
            </w:pPr>
            <w:r>
              <w:t>больница, госпиталь, родильный дом, государственное учреждение «Республиканский научно-практический центр «Мать и дитя»</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день со дня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7.4. Выдача врачебного свидетельства о смерти (мертворождении)</w:t>
            </w:r>
          </w:p>
        </w:tc>
        <w:tc>
          <w:tcPr>
            <w:tcW w:w="873" w:type="pct"/>
            <w:tcMar>
              <w:top w:w="0" w:type="dxa"/>
              <w:left w:w="6" w:type="dxa"/>
              <w:bottom w:w="0" w:type="dxa"/>
              <w:right w:w="6" w:type="dxa"/>
            </w:tcMar>
            <w:hideMark/>
          </w:tcPr>
          <w:p w:rsidR="008B173E" w:rsidRDefault="008B173E">
            <w:pPr>
              <w:pStyle w:val="table10"/>
              <w:spacing w:before="120"/>
            </w:pPr>
            <w:r>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 умершего</w:t>
            </w:r>
            <w:r>
              <w:br/>
            </w:r>
            <w:r>
              <w:br/>
              <w:t>паспорт или иной документ, удостоверяющий личность обратившегося</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7.5. Выдача листка нетрудоспособности (справки о временной нетрудоспособности)</w:t>
            </w:r>
          </w:p>
        </w:tc>
        <w:tc>
          <w:tcPr>
            <w:tcW w:w="873" w:type="pct"/>
            <w:tcMar>
              <w:top w:w="0" w:type="dxa"/>
              <w:left w:w="6" w:type="dxa"/>
              <w:bottom w:w="0" w:type="dxa"/>
              <w:right w:w="6" w:type="dxa"/>
            </w:tcMar>
            <w:hideMark/>
          </w:tcPr>
          <w:p w:rsidR="008B173E" w:rsidRDefault="008B173E">
            <w:pPr>
              <w:pStyle w:val="table10"/>
              <w:spacing w:before="120"/>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r>
              <w:br/>
            </w:r>
            <w:r>
              <w:br/>
              <w:t>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установления временной нетрудоспособности</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7.6. Выдача медицинской справки о состоянии здоровья</w:t>
            </w:r>
          </w:p>
        </w:tc>
        <w:tc>
          <w:tcPr>
            <w:tcW w:w="873" w:type="pct"/>
            <w:tcMar>
              <w:top w:w="0" w:type="dxa"/>
              <w:left w:w="6" w:type="dxa"/>
              <w:bottom w:w="0" w:type="dxa"/>
              <w:right w:w="6" w:type="dxa"/>
            </w:tcMar>
            <w:hideMark/>
          </w:tcPr>
          <w:p w:rsidR="008B173E" w:rsidRDefault="008B173E">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r>
              <w:br/>
            </w:r>
            <w:r>
              <w:br/>
              <w:t>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медицинской справки о состоянии здоровья, содержащей информацию о годности к работе в данной профессии</w:t>
            </w:r>
            <w:r>
              <w:br/>
            </w:r>
            <w:r>
              <w:b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день после проведения медицинского осмотра, медицинского освидетельствования</w:t>
            </w:r>
          </w:p>
        </w:tc>
        <w:tc>
          <w:tcPr>
            <w:tcW w:w="614" w:type="pct"/>
            <w:tcMar>
              <w:top w:w="0" w:type="dxa"/>
              <w:left w:w="6" w:type="dxa"/>
              <w:bottom w:w="0" w:type="dxa"/>
              <w:right w:w="6" w:type="dxa"/>
            </w:tcMar>
            <w:hideMark/>
          </w:tcPr>
          <w:p w:rsidR="008B173E" w:rsidRDefault="008B173E">
            <w:pPr>
              <w:pStyle w:val="table10"/>
              <w:spacing w:before="120"/>
            </w:pPr>
            <w:r>
              <w:t>до 1 года, а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 до 5 лет</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873" w:type="pct"/>
            <w:tcMar>
              <w:top w:w="0" w:type="dxa"/>
              <w:left w:w="6" w:type="dxa"/>
              <w:bottom w:w="0" w:type="dxa"/>
              <w:right w:w="6" w:type="dxa"/>
            </w:tcMar>
            <w:hideMark/>
          </w:tcPr>
          <w:p w:rsidR="008B173E" w:rsidRDefault="008B173E">
            <w:pPr>
              <w:pStyle w:val="table10"/>
              <w:spacing w:before="120"/>
            </w:pPr>
            <w:r>
              <w:t>медико-реабилитационная экспертная комиссия</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дня после окончания медико-социальной экспертизы</w:t>
            </w:r>
          </w:p>
        </w:tc>
        <w:tc>
          <w:tcPr>
            <w:tcW w:w="614" w:type="pct"/>
            <w:tcMar>
              <w:top w:w="0" w:type="dxa"/>
              <w:left w:w="6" w:type="dxa"/>
              <w:bottom w:w="0" w:type="dxa"/>
              <w:right w:w="6" w:type="dxa"/>
            </w:tcMar>
            <w:hideMark/>
          </w:tcPr>
          <w:p w:rsidR="008B173E" w:rsidRDefault="008B173E">
            <w:pPr>
              <w:pStyle w:val="table10"/>
              <w:spacing w:before="120"/>
            </w:pPr>
            <w:r>
              <w:t>на срок установления инвалидности</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873" w:type="pct"/>
            <w:tcMar>
              <w:top w:w="0" w:type="dxa"/>
              <w:left w:w="6" w:type="dxa"/>
              <w:bottom w:w="0" w:type="dxa"/>
              <w:right w:w="6" w:type="dxa"/>
            </w:tcMar>
            <w:hideMark/>
          </w:tcPr>
          <w:p w:rsidR="008B173E" w:rsidRDefault="008B173E">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удостоверение пострадавшего от катастрофы на Чернобыльской АЭС, других радиационных аварий</w:t>
            </w:r>
            <w:r>
              <w:br/>
            </w:r>
            <w:r>
              <w:br/>
              <w:t>выписка (копия) из трудовой книжки</w:t>
            </w:r>
            <w:r>
              <w:br/>
            </w:r>
            <w:r>
              <w:br/>
              <w:t>удостоверение инвалида – для инвалидов</w:t>
            </w:r>
            <w:r>
              <w:br/>
            </w:r>
            <w:r>
              <w:br/>
              <w:t>свидетельство о смерти – в случае смерти лица, пострадавшего от катастрофы на Чернобыльской АЭС, других радиационных аварий</w:t>
            </w:r>
            <w:r>
              <w:br/>
            </w:r>
            <w:r>
              <w:br/>
              <w:t>справка о работе участника ликвидации последствий катастрофы на Чернобыльской АЭС в зонах радиоактивного загрязнения</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7.9. Выдача выписки из медицинских документов</w:t>
            </w:r>
          </w:p>
        </w:tc>
        <w:tc>
          <w:tcPr>
            <w:tcW w:w="873" w:type="pct"/>
            <w:tcMar>
              <w:top w:w="0" w:type="dxa"/>
              <w:left w:w="6" w:type="dxa"/>
              <w:bottom w:w="0" w:type="dxa"/>
              <w:right w:w="6" w:type="dxa"/>
            </w:tcMar>
            <w:hideMark/>
          </w:tcPr>
          <w:p w:rsidR="008B173E" w:rsidRDefault="008B173E">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со дня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7.10. Выдача справки:</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7.10.1. об освобождении донора от работы, службы, учебы на время проведения медицинского осмотра</w:t>
            </w:r>
          </w:p>
        </w:tc>
        <w:tc>
          <w:tcPr>
            <w:tcW w:w="873" w:type="pct"/>
            <w:tcMar>
              <w:top w:w="0" w:type="dxa"/>
              <w:left w:w="6" w:type="dxa"/>
              <w:bottom w:w="0" w:type="dxa"/>
              <w:right w:w="6" w:type="dxa"/>
            </w:tcMar>
            <w:hideMark/>
          </w:tcPr>
          <w:p w:rsidR="008B173E" w:rsidRDefault="008B173E">
            <w:pPr>
              <w:pStyle w:val="table10"/>
              <w:spacing w:before="120"/>
            </w:pPr>
            <w:r>
              <w:t>организация переливания крови</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проведения медицинского осмотра</w:t>
            </w:r>
          </w:p>
        </w:tc>
        <w:tc>
          <w:tcPr>
            <w:tcW w:w="614" w:type="pct"/>
            <w:tcMar>
              <w:top w:w="0" w:type="dxa"/>
              <w:left w:w="6" w:type="dxa"/>
              <w:bottom w:w="0" w:type="dxa"/>
              <w:right w:w="6" w:type="dxa"/>
            </w:tcMar>
            <w:hideMark/>
          </w:tcPr>
          <w:p w:rsidR="008B173E" w:rsidRDefault="008B173E">
            <w:pPr>
              <w:pStyle w:val="table10"/>
              <w:spacing w:before="120"/>
            </w:pPr>
            <w:r>
              <w:t>2 месяца</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7.10.2. о количестве кроводач</w:t>
            </w:r>
          </w:p>
        </w:tc>
        <w:tc>
          <w:tcPr>
            <w:tcW w:w="873" w:type="pct"/>
            <w:tcMar>
              <w:top w:w="0" w:type="dxa"/>
              <w:left w:w="6" w:type="dxa"/>
              <w:bottom w:w="0" w:type="dxa"/>
              <w:right w:w="6" w:type="dxa"/>
            </w:tcMar>
            <w:hideMark/>
          </w:tcPr>
          <w:p w:rsidR="008B173E" w:rsidRDefault="008B173E">
            <w:pPr>
              <w:pStyle w:val="table10"/>
              <w:spacing w:before="120"/>
            </w:pPr>
            <w:r>
              <w:t>организация переливания крови</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7.10.3. о предоставлении гарантий и компенсаций донору</w:t>
            </w:r>
          </w:p>
        </w:tc>
        <w:tc>
          <w:tcPr>
            <w:tcW w:w="873" w:type="pct"/>
            <w:tcMar>
              <w:top w:w="0" w:type="dxa"/>
              <w:left w:w="6" w:type="dxa"/>
              <w:bottom w:w="0" w:type="dxa"/>
              <w:right w:w="6" w:type="dxa"/>
            </w:tcMar>
            <w:hideMark/>
          </w:tcPr>
          <w:p w:rsidR="008B173E" w:rsidRDefault="008B173E">
            <w:pPr>
              <w:pStyle w:val="table10"/>
              <w:spacing w:before="120"/>
            </w:pPr>
            <w:r>
              <w:t>организация переливания крови</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обращения</w:t>
            </w:r>
          </w:p>
        </w:tc>
        <w:tc>
          <w:tcPr>
            <w:tcW w:w="614" w:type="pct"/>
            <w:tcMar>
              <w:top w:w="0" w:type="dxa"/>
              <w:left w:w="6" w:type="dxa"/>
              <w:bottom w:w="0" w:type="dxa"/>
              <w:right w:w="6" w:type="dxa"/>
            </w:tcMar>
            <w:hideMark/>
          </w:tcPr>
          <w:p w:rsidR="008B173E" w:rsidRDefault="008B173E">
            <w:pPr>
              <w:pStyle w:val="table10"/>
              <w:spacing w:before="120"/>
            </w:pPr>
            <w:r>
              <w:t>2 года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7.11. Выдача карты учета льготного отпуска лекарственных средств и перевязочных материалов</w:t>
            </w:r>
          </w:p>
        </w:tc>
        <w:tc>
          <w:tcPr>
            <w:tcW w:w="873" w:type="pct"/>
            <w:tcMar>
              <w:top w:w="0" w:type="dxa"/>
              <w:left w:w="6" w:type="dxa"/>
              <w:bottom w:w="0" w:type="dxa"/>
              <w:right w:w="6" w:type="dxa"/>
            </w:tcMar>
            <w:hideMark/>
          </w:tcPr>
          <w:p w:rsidR="008B173E" w:rsidRDefault="008B173E">
            <w:pPr>
              <w:pStyle w:val="table10"/>
              <w:spacing w:before="120"/>
            </w:pPr>
            <w:r>
              <w:t>медико-санитарная часть, диспансер, поликлиника, амбулатория, военно-медицинское управление</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обращения</w:t>
            </w:r>
          </w:p>
        </w:tc>
        <w:tc>
          <w:tcPr>
            <w:tcW w:w="614" w:type="pct"/>
            <w:tcMar>
              <w:top w:w="0" w:type="dxa"/>
              <w:left w:w="6" w:type="dxa"/>
              <w:bottom w:w="0" w:type="dxa"/>
              <w:right w:w="6" w:type="dxa"/>
            </w:tcMar>
            <w:hideMark/>
          </w:tcPr>
          <w:p w:rsidR="008B173E" w:rsidRDefault="008B173E">
            <w:pPr>
              <w:pStyle w:val="table10"/>
              <w:spacing w:before="120"/>
            </w:pPr>
            <w:r>
              <w:t>5 лет</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7.12. Выдача дубликатов документов, указанных в пунктах 7.1–7.8, 7.10 и 7.11 настоящего перечня</w:t>
            </w:r>
          </w:p>
        </w:tc>
        <w:tc>
          <w:tcPr>
            <w:tcW w:w="873" w:type="pct"/>
            <w:tcMar>
              <w:top w:w="0" w:type="dxa"/>
              <w:left w:w="6" w:type="dxa"/>
              <w:bottom w:w="0" w:type="dxa"/>
              <w:right w:w="6" w:type="dxa"/>
            </w:tcMar>
            <w:hideMark/>
          </w:tcPr>
          <w:p w:rsidR="008B173E" w:rsidRDefault="008B173E">
            <w:pPr>
              <w:pStyle w:val="table10"/>
              <w:spacing w:before="120"/>
            </w:pPr>
            <w:r>
              <w:t>организация здравоохранения, выдавшая документ</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r>
              <w:br/>
            </w:r>
            <w:r>
              <w:br/>
              <w:t>одна фотография размером 30 х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дубликата медицинской справки о состоянии здоровья, содержащей информацию о годности к работе в данной профессии</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день со дня обращения – для получения дубликатов документов, предусмотренных в пунктах 7.3–7.6, 7.10 и 7.11 настоящего перечня</w:t>
            </w:r>
            <w:r>
              <w:br/>
            </w:r>
            <w:r>
              <w:br/>
              <w:t>3 дня со дня обращения – для получения дубликатов документов, предусмотренных в пунктах 7.2 и 7.7 настоящего перечня</w:t>
            </w:r>
            <w:r>
              <w:br/>
            </w:r>
            <w:r>
              <w:br/>
              <w:t>5 дней со дня обращения – для получения дубликатов документов, предусмотренных в пунктах 7.1 и 7.8 настоящего перечня</w:t>
            </w:r>
          </w:p>
        </w:tc>
        <w:tc>
          <w:tcPr>
            <w:tcW w:w="614" w:type="pct"/>
            <w:tcMar>
              <w:top w:w="0" w:type="dxa"/>
              <w:left w:w="6" w:type="dxa"/>
              <w:bottom w:w="0" w:type="dxa"/>
              <w:right w:w="6" w:type="dxa"/>
            </w:tcMar>
            <w:hideMark/>
          </w:tcPr>
          <w:p w:rsidR="008B173E" w:rsidRDefault="008B173E">
            <w:pPr>
              <w:pStyle w:val="table10"/>
              <w:spacing w:before="120"/>
            </w:pPr>
            <w:r>
              <w:t xml:space="preserve">на срок действия документа </w:t>
            </w:r>
          </w:p>
        </w:tc>
      </w:tr>
      <w:tr w:rsidR="008B173E">
        <w:trPr>
          <w:trHeight w:val="240"/>
        </w:trPr>
        <w:tc>
          <w:tcPr>
            <w:tcW w:w="5000" w:type="pct"/>
            <w:gridSpan w:val="6"/>
            <w:tcMar>
              <w:top w:w="0" w:type="dxa"/>
              <w:left w:w="6" w:type="dxa"/>
              <w:bottom w:w="0" w:type="dxa"/>
              <w:right w:w="6" w:type="dxa"/>
            </w:tcMar>
            <w:hideMark/>
          </w:tcPr>
          <w:p w:rsidR="008B173E" w:rsidRDefault="008B173E">
            <w:pPr>
              <w:pStyle w:val="chapter"/>
            </w:pPr>
            <w:r>
              <w:t>ГЛАВА 8</w:t>
            </w:r>
            <w:r>
              <w:br/>
              <w:t>ФИЗИЧЕСКАЯ КУЛЬТУРА И СПОРТ, КУЛЬТУРА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Министерство спорта и туризма</w:t>
            </w:r>
          </w:p>
        </w:tc>
        <w:tc>
          <w:tcPr>
            <w:tcW w:w="873" w:type="pct"/>
            <w:tcMar>
              <w:top w:w="0" w:type="dxa"/>
              <w:left w:w="6" w:type="dxa"/>
              <w:bottom w:w="0" w:type="dxa"/>
              <w:right w:w="6" w:type="dxa"/>
            </w:tcMar>
            <w:hideMark/>
          </w:tcPr>
          <w:p w:rsidR="008B173E" w:rsidRDefault="008B173E">
            <w:pPr>
              <w:pStyle w:val="table10"/>
              <w:spacing w:before="120"/>
              <w:jc w:val="center"/>
            </w:pPr>
            <w:r>
              <w:t>–</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со дня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8.2. Выдача справки о подтверждении нахождения в штате национальной (сборной) команды Республики Беларусь (СССР) не менее 5 лет</w:t>
            </w:r>
          </w:p>
        </w:tc>
        <w:tc>
          <w:tcPr>
            <w:tcW w:w="873" w:type="pct"/>
            <w:tcMar>
              <w:top w:w="0" w:type="dxa"/>
              <w:left w:w="6" w:type="dxa"/>
              <w:bottom w:w="0" w:type="dxa"/>
              <w:right w:w="6" w:type="dxa"/>
            </w:tcMar>
            <w:hideMark/>
          </w:tcPr>
          <w:p w:rsidR="008B173E" w:rsidRDefault="008B173E">
            <w:pPr>
              <w:pStyle w:val="table10"/>
              <w:spacing w:before="120"/>
            </w:pPr>
            <w:r>
              <w:t>Министерство спорта и туризма, центр олимпийской подготовки, центр олимпийского резерва</w:t>
            </w:r>
          </w:p>
        </w:tc>
        <w:tc>
          <w:tcPr>
            <w:tcW w:w="873" w:type="pct"/>
            <w:tcMar>
              <w:top w:w="0" w:type="dxa"/>
              <w:left w:w="6" w:type="dxa"/>
              <w:bottom w:w="0" w:type="dxa"/>
              <w:right w:w="6" w:type="dxa"/>
            </w:tcMar>
            <w:hideMark/>
          </w:tcPr>
          <w:p w:rsidR="008B173E" w:rsidRDefault="008B173E">
            <w:pPr>
              <w:pStyle w:val="table10"/>
              <w:spacing w:before="120"/>
            </w:pPr>
            <w:r>
              <w:t>выписка (копия) из трудовой книжки</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со дня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8.2</w:t>
            </w:r>
            <w:r>
              <w:rPr>
                <w:b w:val="0"/>
                <w:sz w:val="20"/>
                <w:szCs w:val="20"/>
                <w:vertAlign w:val="superscript"/>
              </w:rPr>
              <w:t>1</w:t>
            </w:r>
            <w:r>
              <w:rPr>
                <w:b w:val="0"/>
                <w:sz w:val="20"/>
                <w:szCs w:val="20"/>
              </w:rPr>
              <w:t>.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873" w:type="pct"/>
            <w:tcMar>
              <w:top w:w="0" w:type="dxa"/>
              <w:left w:w="6" w:type="dxa"/>
              <w:bottom w:w="0" w:type="dxa"/>
              <w:right w:w="6" w:type="dxa"/>
            </w:tcMar>
            <w:hideMark/>
          </w:tcPr>
          <w:p w:rsidR="008B173E" w:rsidRDefault="008B173E">
            <w:pPr>
              <w:pStyle w:val="table10"/>
              <w:spacing w:before="120"/>
            </w:pPr>
            <w:r>
              <w:t>Министерство спорта и туризма</w:t>
            </w:r>
          </w:p>
        </w:tc>
        <w:tc>
          <w:tcPr>
            <w:tcW w:w="873" w:type="pct"/>
            <w:tcMar>
              <w:top w:w="0" w:type="dxa"/>
              <w:left w:w="6" w:type="dxa"/>
              <w:bottom w:w="0" w:type="dxa"/>
              <w:right w:w="6" w:type="dxa"/>
            </w:tcMar>
            <w:hideMark/>
          </w:tcPr>
          <w:p w:rsidR="008B173E" w:rsidRDefault="008B173E">
            <w:pPr>
              <w:pStyle w:val="table10"/>
              <w:spacing w:before="120"/>
              <w:jc w:val="center"/>
            </w:pPr>
            <w:r>
              <w:t>заявление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8.3. Выдача справки, подтверждающей спортивные достижения</w:t>
            </w:r>
          </w:p>
        </w:tc>
        <w:tc>
          <w:tcPr>
            <w:tcW w:w="873" w:type="pct"/>
            <w:tcMar>
              <w:top w:w="0" w:type="dxa"/>
              <w:left w:w="6" w:type="dxa"/>
              <w:bottom w:w="0" w:type="dxa"/>
              <w:right w:w="6" w:type="dxa"/>
            </w:tcMar>
            <w:hideMark/>
          </w:tcPr>
          <w:p w:rsidR="008B173E" w:rsidRDefault="008B173E">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873" w:type="pct"/>
            <w:tcMar>
              <w:top w:w="0" w:type="dxa"/>
              <w:left w:w="6" w:type="dxa"/>
              <w:bottom w:w="0" w:type="dxa"/>
              <w:right w:w="6" w:type="dxa"/>
            </w:tcMar>
            <w:hideMark/>
          </w:tcPr>
          <w:p w:rsidR="008B173E" w:rsidRDefault="008B173E">
            <w:pPr>
              <w:pStyle w:val="table10"/>
              <w:spacing w:before="120"/>
              <w:jc w:val="center"/>
            </w:pPr>
            <w:r>
              <w:t>–</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со дня обращения,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8.4. Принятие решения о назначении государственной стипендии олимпийским чемпионам</w:t>
            </w:r>
          </w:p>
        </w:tc>
        <w:tc>
          <w:tcPr>
            <w:tcW w:w="873" w:type="pct"/>
            <w:tcMar>
              <w:top w:w="0" w:type="dxa"/>
              <w:left w:w="6" w:type="dxa"/>
              <w:bottom w:w="0" w:type="dxa"/>
              <w:right w:w="6" w:type="dxa"/>
            </w:tcMar>
            <w:hideMark/>
          </w:tcPr>
          <w:p w:rsidR="008B173E" w:rsidRDefault="008B173E">
            <w:pPr>
              <w:pStyle w:val="table10"/>
              <w:spacing w:before="120"/>
            </w:pPr>
            <w:r>
              <w:t>Министерство спорта и туризма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8.5. Выдача разрешения на выполнение работ на материальных историко-культурных ценностях и (или) в зонах охраны недвижимых материальных историко-культурных ценностей:</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 xml:space="preserve">8.5.1. для выполнения научно-исследовательских и проектных работ </w:t>
            </w:r>
          </w:p>
        </w:tc>
        <w:tc>
          <w:tcPr>
            <w:tcW w:w="873" w:type="pct"/>
            <w:tcMar>
              <w:top w:w="0" w:type="dxa"/>
              <w:left w:w="6" w:type="dxa"/>
              <w:bottom w:w="0" w:type="dxa"/>
              <w:right w:w="6" w:type="dxa"/>
            </w:tcMar>
            <w:hideMark/>
          </w:tcPr>
          <w:p w:rsidR="008B173E" w:rsidRDefault="008B173E">
            <w:pPr>
              <w:pStyle w:val="table10"/>
              <w:spacing w:before="120"/>
            </w:pPr>
            <w:r>
              <w:t>Министерство культуры</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краткий отчет о выполненных в течение предыдущего года работах – для получения разрешения на продолжение работ</w:t>
            </w:r>
            <w:r>
              <w:br/>
            </w:r>
            <w:r>
              <w:br/>
              <w:t>обоснованная программа научно-исследовательских работ (задание на проектирование)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2 месяца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до конца календарного года, в котором запланировано окончание работ</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8.5.2. для выполнения реставрационно-восстановительных работ</w:t>
            </w:r>
          </w:p>
        </w:tc>
        <w:tc>
          <w:tcPr>
            <w:tcW w:w="873" w:type="pct"/>
            <w:tcMar>
              <w:top w:w="0" w:type="dxa"/>
              <w:left w:w="6" w:type="dxa"/>
              <w:bottom w:w="0" w:type="dxa"/>
              <w:right w:w="6" w:type="dxa"/>
            </w:tcMar>
            <w:hideMark/>
          </w:tcPr>
          <w:p w:rsidR="008B173E" w:rsidRDefault="008B173E">
            <w:pPr>
              <w:pStyle w:val="table10"/>
              <w:spacing w:before="120"/>
            </w:pPr>
            <w:r>
              <w:t>Министерство культуры</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краткий отчет о выполненных в течение предыдущего года работах – для получения разрешения на продолжение работ</w:t>
            </w:r>
            <w:r>
              <w:br/>
            </w:r>
            <w:r>
              <w:br/>
              <w:t>комплект научно-проектной документации</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2 месяца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до конца календарного года, в котором запланировано окончание работ</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8.6. Согласование отчуждения или передачи иным образом права собственности на историко-культурную ценность</w:t>
            </w:r>
          </w:p>
        </w:tc>
        <w:tc>
          <w:tcPr>
            <w:tcW w:w="873" w:type="pct"/>
            <w:tcMar>
              <w:top w:w="0" w:type="dxa"/>
              <w:left w:w="6" w:type="dxa"/>
              <w:bottom w:w="0" w:type="dxa"/>
              <w:right w:w="6" w:type="dxa"/>
            </w:tcMar>
            <w:hideMark/>
          </w:tcPr>
          <w:p w:rsidR="008B173E" w:rsidRDefault="008B173E">
            <w:pPr>
              <w:pStyle w:val="table10"/>
              <w:spacing w:before="120"/>
            </w:pPr>
            <w:r>
              <w:t>областной (Минский городской) исполнительный комитет</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копии документов, подтверждающих право собственности на материальную историко-культурную ценность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 xml:space="preserve">1 год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8.7. Выдача профессионального сертификата творческого работника</w:t>
            </w:r>
          </w:p>
        </w:tc>
        <w:tc>
          <w:tcPr>
            <w:tcW w:w="873" w:type="pct"/>
            <w:tcMar>
              <w:top w:w="0" w:type="dxa"/>
              <w:left w:w="6" w:type="dxa"/>
              <w:bottom w:w="0" w:type="dxa"/>
              <w:right w:w="6" w:type="dxa"/>
            </w:tcMar>
            <w:hideMark/>
          </w:tcPr>
          <w:p w:rsidR="008B173E" w:rsidRDefault="008B173E">
            <w:pPr>
              <w:pStyle w:val="table10"/>
              <w:spacing w:before="120"/>
            </w:pPr>
            <w:r>
              <w:t>экспертная комиссия по подтверждению статуса творческого работника при Министерстве культуры</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 xml:space="preserve">5 лет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8.8. Принятие решения об отнесении материального объекта к археологическим артефактам и включении его в реестр археологических артефактов</w:t>
            </w:r>
          </w:p>
        </w:tc>
        <w:tc>
          <w:tcPr>
            <w:tcW w:w="873" w:type="pct"/>
            <w:tcMar>
              <w:top w:w="0" w:type="dxa"/>
              <w:left w:w="6" w:type="dxa"/>
              <w:bottom w:w="0" w:type="dxa"/>
              <w:right w:w="6" w:type="dxa"/>
            </w:tcMar>
            <w:hideMark/>
          </w:tcPr>
          <w:p w:rsidR="008B173E" w:rsidRDefault="008B173E">
            <w:pPr>
              <w:pStyle w:val="table10"/>
              <w:spacing w:before="120"/>
            </w:pPr>
            <w:r>
              <w:t>областная (Минская городская) комиссия по археологическим объектам и археологическим артефактам</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материальный объект</w:t>
            </w:r>
            <w:r>
              <w:br/>
            </w:r>
            <w:r>
              <w:br/>
              <w:t>две фотографии размером 10 х 15 см наиболее характерной проекции материального объекта</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30 рабочих дней</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5000" w:type="pct"/>
            <w:gridSpan w:val="6"/>
            <w:tcMar>
              <w:top w:w="0" w:type="dxa"/>
              <w:left w:w="6" w:type="dxa"/>
              <w:bottom w:w="0" w:type="dxa"/>
              <w:right w:w="6" w:type="dxa"/>
            </w:tcMar>
            <w:hideMark/>
          </w:tcPr>
          <w:p w:rsidR="008B173E" w:rsidRDefault="008B173E">
            <w:pPr>
              <w:pStyle w:val="chapter"/>
            </w:pPr>
            <w:r>
              <w:t>ГЛАВА 9</w:t>
            </w:r>
            <w:r>
              <w:br/>
              <w:t>АРХИТЕКТУРА И СТРОИТЕЛЬСТВО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9.1. Выдача экспертного заключения по архитектурному и (или) строительному проекту</w:t>
            </w:r>
          </w:p>
        </w:tc>
        <w:tc>
          <w:tcPr>
            <w:tcW w:w="873" w:type="pct"/>
            <w:tcMar>
              <w:top w:w="0" w:type="dxa"/>
              <w:left w:w="6" w:type="dxa"/>
              <w:bottom w:w="0" w:type="dxa"/>
              <w:right w:w="6" w:type="dxa"/>
            </w:tcMar>
            <w:hideMark/>
          </w:tcPr>
          <w:p w:rsidR="008B173E" w:rsidRDefault="008B173E">
            <w:pPr>
              <w:pStyle w:val="table10"/>
              <w:spacing w:before="120"/>
            </w:pPr>
            <w:r>
              <w:t>республиканское унитарное предприятие «Главгосстройэкспертиза», дочерние республиканские унитарные предприятия «Госстройэкспертиза» по области и г. Минску</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 xml:space="preserve">согласованная проектная документация на строительство (реконструкцию) объекта </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1,5 процента от стоимости проектно-изыскательских работ по объекту</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на период проектной продолжительности строительства объекта, увеличенной на 1 год</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9.2. Выдача разрешения на производство строительно-монтажных работ</w:t>
            </w:r>
          </w:p>
        </w:tc>
        <w:tc>
          <w:tcPr>
            <w:tcW w:w="873" w:type="pct"/>
            <w:tcMar>
              <w:top w:w="0" w:type="dxa"/>
              <w:left w:w="6" w:type="dxa"/>
              <w:bottom w:w="0" w:type="dxa"/>
              <w:right w:w="6" w:type="dxa"/>
            </w:tcMar>
            <w:hideMark/>
          </w:tcPr>
          <w:p w:rsidR="008B173E" w:rsidRDefault="008B173E">
            <w:pPr>
              <w:pStyle w:val="table10"/>
              <w:spacing w:before="120"/>
            </w:pPr>
            <w:r>
              <w:t>инспекция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согласованная проектная документация на строительство (реконструкцию) объекта</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на период проектной продолжительности строительства объекта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 xml:space="preserve">9.3. Выдача: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до даты приемки объекта в эксплуатацию</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технический паспорт и документ, подтверждающий право собственности на помещение, дом, постройку, – для собственника помещения, дома, постройки</w:t>
            </w:r>
            <w:r>
              <w:br/>
            </w:r>
            <w:r>
              <w:b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составленное в произвольной форме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8B173E" w:rsidRDefault="008B173E">
            <w:pPr>
              <w:pStyle w:val="table10"/>
              <w:spacing w:before="120"/>
            </w:pPr>
            <w: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2 года</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9.3.5. решения о продлении срока строительства капитального строения в виде жилого дома, дачи</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w:t>
            </w:r>
          </w:p>
        </w:tc>
        <w:tc>
          <w:tcPr>
            <w:tcW w:w="614" w:type="pct"/>
            <w:tcMar>
              <w:top w:w="0" w:type="dxa"/>
              <w:left w:w="6" w:type="dxa"/>
              <w:bottom w:w="0" w:type="dxa"/>
              <w:right w:w="6" w:type="dxa"/>
            </w:tcMar>
            <w:hideMark/>
          </w:tcPr>
          <w:p w:rsidR="008B173E" w:rsidRDefault="008B173E">
            <w:pPr>
              <w:pStyle w:val="table10"/>
              <w:spacing w:before="120"/>
            </w:pPr>
            <w:r>
              <w:t xml:space="preserve">не более 3 лет с даты подписания акта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9.5. Выдача заключения о соответствии объектов строительства требованиям технических нормативных правовых актов и проектной документации на строительство, а также о готовности этих объектов к приемке в эксплуатацию</w:t>
            </w:r>
          </w:p>
        </w:tc>
        <w:tc>
          <w:tcPr>
            <w:tcW w:w="873" w:type="pct"/>
            <w:tcMar>
              <w:top w:w="0" w:type="dxa"/>
              <w:left w:w="6" w:type="dxa"/>
              <w:bottom w:w="0" w:type="dxa"/>
              <w:right w:w="6" w:type="dxa"/>
            </w:tcMar>
            <w:hideMark/>
          </w:tcPr>
          <w:p w:rsidR="008B173E" w:rsidRDefault="008B173E">
            <w:pPr>
              <w:pStyle w:val="table10"/>
              <w:spacing w:before="120"/>
            </w:pPr>
            <w:r>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tcMar>
              <w:top w:w="0" w:type="dxa"/>
              <w:left w:w="6" w:type="dxa"/>
              <w:bottom w:w="0" w:type="dxa"/>
              <w:right w:w="6" w:type="dxa"/>
            </w:tcMar>
            <w:hideMark/>
          </w:tcPr>
          <w:p w:rsidR="008B173E" w:rsidRDefault="008B173E">
            <w:pPr>
              <w:pStyle w:val="table10"/>
              <w:spacing w:before="120"/>
            </w:pPr>
            <w:r>
              <w:t>заявление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5000" w:type="pct"/>
            <w:gridSpan w:val="6"/>
            <w:tcMar>
              <w:top w:w="0" w:type="dxa"/>
              <w:left w:w="6" w:type="dxa"/>
              <w:bottom w:w="0" w:type="dxa"/>
              <w:right w:w="6" w:type="dxa"/>
            </w:tcMar>
            <w:hideMark/>
          </w:tcPr>
          <w:p w:rsidR="008B173E" w:rsidRDefault="008B173E">
            <w:pPr>
              <w:pStyle w:val="chapter"/>
            </w:pPr>
            <w:r>
              <w:t>ГЛАВА 10</w:t>
            </w:r>
            <w:r>
              <w:br/>
              <w:t>ГАЗО-, ЭЛЕКТРО-, ТЕПЛО- И ВОДОСНАБЖЕНИЕ. СВЯЗЬ</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10.1. Выдача справки о расчетах за потребленный природный газ</w:t>
            </w:r>
          </w:p>
        </w:tc>
        <w:tc>
          <w:tcPr>
            <w:tcW w:w="873" w:type="pct"/>
            <w:tcMar>
              <w:top w:w="0" w:type="dxa"/>
              <w:left w:w="6" w:type="dxa"/>
              <w:bottom w:w="0" w:type="dxa"/>
              <w:right w:w="6" w:type="dxa"/>
            </w:tcMar>
            <w:hideMark/>
          </w:tcPr>
          <w:p w:rsidR="008B173E" w:rsidRDefault="008B173E">
            <w:pPr>
              <w:pStyle w:val="table10"/>
              <w:spacing w:before="12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10.2. Оформление (регистрация при первичном обращении) льгот гражданам по оплате за потребленный газ</w:t>
            </w:r>
          </w:p>
        </w:tc>
        <w:tc>
          <w:tcPr>
            <w:tcW w:w="873" w:type="pct"/>
            <w:tcMar>
              <w:top w:w="0" w:type="dxa"/>
              <w:left w:w="6" w:type="dxa"/>
              <w:bottom w:w="0" w:type="dxa"/>
              <w:right w:w="6" w:type="dxa"/>
            </w:tcMar>
            <w:hideMark/>
          </w:tcPr>
          <w:p w:rsidR="008B173E" w:rsidRDefault="008B173E">
            <w:pPr>
              <w:pStyle w:val="table10"/>
              <w:spacing w:before="120"/>
            </w:pPr>
            <w:r>
              <w:t>газоснабжающая организация</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1 год</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p>
        </w:tc>
        <w:tc>
          <w:tcPr>
            <w:tcW w:w="873" w:type="pct"/>
            <w:tcMar>
              <w:top w:w="0" w:type="dxa"/>
              <w:left w:w="6" w:type="dxa"/>
              <w:bottom w:w="0" w:type="dxa"/>
              <w:right w:w="6" w:type="dxa"/>
            </w:tcMar>
            <w:hideMark/>
          </w:tcPr>
          <w:p w:rsidR="008B173E" w:rsidRDefault="008B173E">
            <w:pPr>
              <w:pStyle w:val="table10"/>
              <w:spacing w:before="120"/>
            </w:pPr>
            <w:r>
              <w:t>в соответствии с проектно-сметной документацией</w:t>
            </w:r>
          </w:p>
        </w:tc>
        <w:tc>
          <w:tcPr>
            <w:tcW w:w="578" w:type="pct"/>
            <w:tcMar>
              <w:top w:w="0" w:type="dxa"/>
              <w:left w:w="6" w:type="dxa"/>
              <w:bottom w:w="0" w:type="dxa"/>
              <w:right w:w="6" w:type="dxa"/>
            </w:tcMar>
            <w:hideMark/>
          </w:tcPr>
          <w:p w:rsidR="008B173E" w:rsidRDefault="008B173E">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14" w:type="pct"/>
            <w:tcMar>
              <w:top w:w="0" w:type="dxa"/>
              <w:left w:w="6" w:type="dxa"/>
              <w:bottom w:w="0" w:type="dxa"/>
              <w:right w:w="6" w:type="dxa"/>
            </w:tcMar>
            <w:hideMark/>
          </w:tcPr>
          <w:p w:rsidR="008B173E" w:rsidRDefault="008B173E">
            <w:pPr>
              <w:pStyle w:val="table10"/>
              <w:spacing w:before="120"/>
            </w:pPr>
            <w:r>
              <w:t>2 года – для технических условий на газификацию</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10.4.1. выдача технических условий на газификацию одноквартирного жилого дома</w:t>
            </w:r>
          </w:p>
        </w:tc>
        <w:tc>
          <w:tcPr>
            <w:tcW w:w="873" w:type="pct"/>
            <w:tcMar>
              <w:top w:w="0" w:type="dxa"/>
              <w:left w:w="6" w:type="dxa"/>
              <w:bottom w:w="0" w:type="dxa"/>
              <w:right w:w="6" w:type="dxa"/>
            </w:tcMar>
            <w:hideMark/>
          </w:tcPr>
          <w:p w:rsidR="008B173E" w:rsidRDefault="008B173E">
            <w:pPr>
              <w:pStyle w:val="table10"/>
              <w:spacing w:before="120"/>
            </w:pPr>
            <w:r>
              <w:t>газоснабжающая организация</w:t>
            </w:r>
          </w:p>
        </w:tc>
        <w:tc>
          <w:tcPr>
            <w:tcW w:w="873" w:type="pct"/>
            <w:tcMar>
              <w:top w:w="0" w:type="dxa"/>
              <w:left w:w="6" w:type="dxa"/>
              <w:bottom w:w="0" w:type="dxa"/>
              <w:right w:w="6" w:type="dxa"/>
            </w:tcMar>
            <w:hideMark/>
          </w:tcPr>
          <w:p w:rsidR="008B173E" w:rsidRDefault="008B173E">
            <w:pPr>
              <w:pStyle w:val="table10"/>
              <w:spacing w:before="120"/>
            </w:pPr>
            <w:r>
              <w:t>заявление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2 года</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10.4.2. приемка выполненных работ с оформлением акта сдачи системы газоснабжения в эксплуатацию</w:t>
            </w:r>
          </w:p>
        </w:tc>
        <w:tc>
          <w:tcPr>
            <w:tcW w:w="873" w:type="pct"/>
            <w:tcMar>
              <w:top w:w="0" w:type="dxa"/>
              <w:left w:w="6" w:type="dxa"/>
              <w:bottom w:w="0" w:type="dxa"/>
              <w:right w:w="6" w:type="dxa"/>
            </w:tcMar>
            <w:hideMark/>
          </w:tcPr>
          <w:p w:rsidR="008B173E" w:rsidRDefault="008B173E">
            <w:pPr>
              <w:pStyle w:val="table10"/>
              <w:spacing w:before="120"/>
            </w:pPr>
            <w:r>
              <w:t>газоснабжающая организация</w:t>
            </w:r>
          </w:p>
        </w:tc>
        <w:tc>
          <w:tcPr>
            <w:tcW w:w="873" w:type="pct"/>
            <w:tcMar>
              <w:top w:w="0" w:type="dxa"/>
              <w:left w:w="6" w:type="dxa"/>
              <w:bottom w:w="0" w:type="dxa"/>
              <w:right w:w="6" w:type="dxa"/>
            </w:tcMar>
            <w:hideMark/>
          </w:tcPr>
          <w:p w:rsidR="008B173E" w:rsidRDefault="008B173E">
            <w:pPr>
              <w:pStyle w:val="table10"/>
              <w:spacing w:before="120"/>
            </w:pPr>
            <w:r>
              <w:t>исполнительно-техническая документация</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обращения</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873" w:type="pct"/>
            <w:tcMar>
              <w:top w:w="0" w:type="dxa"/>
              <w:left w:w="6" w:type="dxa"/>
              <w:bottom w:w="0" w:type="dxa"/>
              <w:right w:w="6" w:type="dxa"/>
            </w:tcMar>
            <w:hideMark/>
          </w:tcPr>
          <w:p w:rsidR="008B173E" w:rsidRDefault="008B173E">
            <w:pPr>
              <w:pStyle w:val="table10"/>
              <w:spacing w:before="120"/>
            </w:pPr>
            <w:r>
              <w:t>газоснабжающая организация</w:t>
            </w:r>
          </w:p>
        </w:tc>
        <w:tc>
          <w:tcPr>
            <w:tcW w:w="873" w:type="pct"/>
            <w:tcMar>
              <w:top w:w="0" w:type="dxa"/>
              <w:left w:w="6" w:type="dxa"/>
              <w:bottom w:w="0" w:type="dxa"/>
              <w:right w:w="6" w:type="dxa"/>
            </w:tcMar>
            <w:hideMark/>
          </w:tcPr>
          <w:p w:rsidR="008B173E" w:rsidRDefault="008B173E">
            <w:pPr>
              <w:pStyle w:val="table10"/>
              <w:spacing w:before="120"/>
              <w:jc w:val="center"/>
            </w:pPr>
            <w:r>
              <w:t>–</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дня со дня приемки выполненных работ с оформлением акта сдачи системы газоснабжения в эксплуатацию</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10.5. Подключение электроустановок одноквартирных жилых домов и других капитальных строений граждан к электрическим сетям</w:t>
            </w:r>
          </w:p>
        </w:tc>
        <w:tc>
          <w:tcPr>
            <w:tcW w:w="873" w:type="pct"/>
            <w:tcMar>
              <w:top w:w="0" w:type="dxa"/>
              <w:left w:w="6" w:type="dxa"/>
              <w:bottom w:w="0" w:type="dxa"/>
              <w:right w:w="6" w:type="dxa"/>
            </w:tcMar>
            <w:hideMark/>
          </w:tcPr>
          <w:p w:rsidR="008B173E" w:rsidRDefault="008B173E">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в соответствии с проектно-сметной документацией</w:t>
            </w:r>
          </w:p>
        </w:tc>
        <w:tc>
          <w:tcPr>
            <w:tcW w:w="578" w:type="pct"/>
            <w:tcMar>
              <w:top w:w="0" w:type="dxa"/>
              <w:left w:w="6" w:type="dxa"/>
              <w:bottom w:w="0" w:type="dxa"/>
              <w:right w:w="6" w:type="dxa"/>
            </w:tcMar>
            <w:hideMark/>
          </w:tcPr>
          <w:p w:rsidR="008B173E" w:rsidRDefault="008B173E">
            <w:pPr>
              <w:pStyle w:val="table10"/>
              <w:spacing w:before="120"/>
            </w:pPr>
            <w:r>
              <w:t xml:space="preserve">2 месяца со дня подачи заявления </w:t>
            </w:r>
          </w:p>
        </w:tc>
        <w:tc>
          <w:tcPr>
            <w:tcW w:w="614" w:type="pct"/>
            <w:tcMar>
              <w:top w:w="0" w:type="dxa"/>
              <w:left w:w="6" w:type="dxa"/>
              <w:bottom w:w="0" w:type="dxa"/>
              <w:right w:w="6" w:type="dxa"/>
            </w:tcMar>
            <w:hideMark/>
          </w:tcPr>
          <w:p w:rsidR="008B173E" w:rsidRDefault="008B173E">
            <w:pPr>
              <w:pStyle w:val="table10"/>
              <w:spacing w:before="120"/>
            </w:pPr>
            <w:r>
              <w:t xml:space="preserve">2 года – для технических условий на подключение электроустановок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10.6. Подключение электроустановок одноквартирных жилых домов и других капитальных строений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873" w:type="pct"/>
            <w:tcMar>
              <w:top w:w="0" w:type="dxa"/>
              <w:left w:w="6" w:type="dxa"/>
              <w:bottom w:w="0" w:type="dxa"/>
              <w:right w:w="6" w:type="dxa"/>
            </w:tcMar>
            <w:hideMark/>
          </w:tcPr>
          <w:p w:rsidR="008B173E" w:rsidRDefault="008B173E">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копии проектной документации и протоколов электрофизических измерений</w:t>
            </w:r>
          </w:p>
        </w:tc>
        <w:tc>
          <w:tcPr>
            <w:tcW w:w="873" w:type="pct"/>
            <w:tcMar>
              <w:top w:w="0" w:type="dxa"/>
              <w:left w:w="6" w:type="dxa"/>
              <w:bottom w:w="0" w:type="dxa"/>
              <w:right w:w="6" w:type="dxa"/>
            </w:tcMar>
            <w:hideMark/>
          </w:tcPr>
          <w:p w:rsidR="008B173E" w:rsidRDefault="008B173E">
            <w:pPr>
              <w:pStyle w:val="table10"/>
              <w:spacing w:before="120"/>
            </w:pPr>
            <w:r>
              <w:t>согласно калькуляции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2 года – для технических условий на подключение электроустановок</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10.7. Выдача справки о расчетах за потребленную электрическую энергию</w:t>
            </w:r>
          </w:p>
        </w:tc>
        <w:tc>
          <w:tcPr>
            <w:tcW w:w="873" w:type="pct"/>
            <w:tcMar>
              <w:top w:w="0" w:type="dxa"/>
              <w:left w:w="6" w:type="dxa"/>
              <w:bottom w:w="0" w:type="dxa"/>
              <w:right w:w="6" w:type="dxa"/>
            </w:tcMar>
            <w:hideMark/>
          </w:tcPr>
          <w:p w:rsidR="008B173E" w:rsidRDefault="008B173E">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10.8. Оформление (регистрация при первичном обращении) льгот гражданам по оплате за потребленную энергию</w:t>
            </w:r>
          </w:p>
        </w:tc>
        <w:tc>
          <w:tcPr>
            <w:tcW w:w="873" w:type="pct"/>
            <w:tcMar>
              <w:top w:w="0" w:type="dxa"/>
              <w:left w:w="6" w:type="dxa"/>
              <w:bottom w:w="0" w:type="dxa"/>
              <w:right w:w="6" w:type="dxa"/>
            </w:tcMar>
            <w:hideMark/>
          </w:tcPr>
          <w:p w:rsidR="008B173E" w:rsidRDefault="008B173E">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1 год</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873" w:type="pct"/>
            <w:tcMar>
              <w:top w:w="0" w:type="dxa"/>
              <w:left w:w="6" w:type="dxa"/>
              <w:bottom w:w="0" w:type="dxa"/>
              <w:right w:w="6" w:type="dxa"/>
            </w:tcMar>
            <w:hideMark/>
          </w:tcPr>
          <w:p w:rsidR="008B173E" w:rsidRDefault="008B173E">
            <w:pPr>
              <w:pStyle w:val="table10"/>
              <w:spacing w:before="120"/>
            </w:pPr>
            <w: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2 года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873" w:type="pct"/>
            <w:tcMar>
              <w:top w:w="0" w:type="dxa"/>
              <w:left w:w="6" w:type="dxa"/>
              <w:bottom w:w="0" w:type="dxa"/>
              <w:right w:w="6" w:type="dxa"/>
            </w:tcMar>
            <w:hideMark/>
          </w:tcPr>
          <w:p w:rsidR="008B173E" w:rsidRDefault="008B173E">
            <w:pPr>
              <w:pStyle w:val="table10"/>
              <w:spacing w:before="120"/>
            </w:pPr>
            <w:r>
              <w:t>энергоснабжающие организации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исполнительно-техническая документация</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873" w:type="pct"/>
            <w:tcMar>
              <w:top w:w="0" w:type="dxa"/>
              <w:left w:w="6" w:type="dxa"/>
              <w:bottom w:w="0" w:type="dxa"/>
              <w:right w:w="6" w:type="dxa"/>
            </w:tcMar>
            <w:hideMark/>
          </w:tcPr>
          <w:p w:rsidR="008B173E" w:rsidRDefault="008B173E">
            <w:pPr>
              <w:pStyle w:val="table10"/>
              <w:spacing w:before="120"/>
            </w:pPr>
            <w:r>
              <w:t>энергоснабжающие организации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2 года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873" w:type="pct"/>
            <w:tcMar>
              <w:top w:w="0" w:type="dxa"/>
              <w:left w:w="6" w:type="dxa"/>
              <w:bottom w:w="0" w:type="dxa"/>
              <w:right w:w="6" w:type="dxa"/>
            </w:tcMar>
            <w:hideMark/>
          </w:tcPr>
          <w:p w:rsidR="008B173E" w:rsidRDefault="008B173E">
            <w:pPr>
              <w:pStyle w:val="table10"/>
              <w:spacing w:before="120"/>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7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2 года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873" w:type="pct"/>
            <w:tcMar>
              <w:top w:w="0" w:type="dxa"/>
              <w:left w:w="6" w:type="dxa"/>
              <w:bottom w:w="0" w:type="dxa"/>
              <w:right w:w="6" w:type="dxa"/>
            </w:tcMar>
            <w:hideMark/>
          </w:tcPr>
          <w:p w:rsidR="008B173E" w:rsidRDefault="008B173E">
            <w:pPr>
              <w:pStyle w:val="table10"/>
              <w:spacing w:before="120"/>
            </w:pPr>
            <w:r>
              <w:t>водоснабжающие организации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 xml:space="preserve">паспорт или иной документ, удостоверяющий личность </w:t>
            </w:r>
            <w:r>
              <w:br/>
            </w:r>
            <w:r>
              <w:br/>
              <w:t>исполнительно-техническая документация</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10.14.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873" w:type="pct"/>
            <w:tcMar>
              <w:top w:w="0" w:type="dxa"/>
              <w:left w:w="6" w:type="dxa"/>
              <w:bottom w:w="0" w:type="dxa"/>
              <w:right w:w="6" w:type="dxa"/>
            </w:tcMar>
            <w:hideMark/>
          </w:tcPr>
          <w:p w:rsidR="008B173E" w:rsidRDefault="008B173E">
            <w:pPr>
              <w:pStyle w:val="table10"/>
              <w:spacing w:before="120"/>
            </w:pPr>
            <w:r>
              <w:t>республиканское унитарное предприятие по надзору за электросвязью «БелГИЭ»</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регистрационная ведомость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0,2 базовой величины</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10.15. Исключен</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10.16. Выдача разрешения на право использования радиочастотного спектра при эксплуатации радиоэлектронных средств гражданского назначения</w:t>
            </w:r>
          </w:p>
        </w:tc>
        <w:tc>
          <w:tcPr>
            <w:tcW w:w="873" w:type="pct"/>
            <w:tcMar>
              <w:top w:w="0" w:type="dxa"/>
              <w:left w:w="6" w:type="dxa"/>
              <w:bottom w:w="0" w:type="dxa"/>
              <w:right w:w="6" w:type="dxa"/>
            </w:tcMar>
            <w:hideMark/>
          </w:tcPr>
          <w:p w:rsidR="008B173E" w:rsidRDefault="008B173E">
            <w:pPr>
              <w:pStyle w:val="table10"/>
              <w:spacing w:before="120"/>
            </w:pPr>
            <w:r>
              <w:t>республиканское унитарное предприятие по надзору за электросвязью «БелГИЭ»</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сведения о технических характеристиках радиоэлектронного средства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0,4 базовой величины</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до 5 лет в зависимости от срока, указанного в заявлении</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10.17. Выдача разрешения радиолюбителю (Radio Amateur Licence)</w:t>
            </w:r>
          </w:p>
        </w:tc>
        <w:tc>
          <w:tcPr>
            <w:tcW w:w="873" w:type="pct"/>
            <w:tcMar>
              <w:top w:w="0" w:type="dxa"/>
              <w:left w:w="6" w:type="dxa"/>
              <w:bottom w:w="0" w:type="dxa"/>
              <w:right w:w="6" w:type="dxa"/>
            </w:tcMar>
            <w:hideMark/>
          </w:tcPr>
          <w:p w:rsidR="008B173E" w:rsidRDefault="008B173E">
            <w:pPr>
              <w:pStyle w:val="table10"/>
              <w:spacing w:before="120"/>
            </w:pPr>
            <w:r>
              <w:t>республиканское унитарное предприятие по надзору за электросвязью «БелГИЭ»</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 xml:space="preserve">паспорт или иной документ, удостоверяющий личность </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5 лет</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873" w:type="pct"/>
            <w:tcMar>
              <w:top w:w="0" w:type="dxa"/>
              <w:left w:w="6" w:type="dxa"/>
              <w:bottom w:w="0" w:type="dxa"/>
              <w:right w:w="6" w:type="dxa"/>
            </w:tcMar>
            <w:hideMark/>
          </w:tcPr>
          <w:p w:rsidR="008B173E" w:rsidRDefault="008B173E">
            <w:pPr>
              <w:pStyle w:val="table10"/>
              <w:spacing w:before="120"/>
            </w:pPr>
            <w:r>
              <w:t>республиканское унитарное предприятие «Белтелеком»</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подачи заявления</w:t>
            </w:r>
          </w:p>
        </w:tc>
        <w:tc>
          <w:tcPr>
            <w:tcW w:w="614" w:type="pct"/>
            <w:tcMar>
              <w:top w:w="0" w:type="dxa"/>
              <w:left w:w="6" w:type="dxa"/>
              <w:bottom w:w="0" w:type="dxa"/>
              <w:right w:w="6" w:type="dxa"/>
            </w:tcMar>
            <w:hideMark/>
          </w:tcPr>
          <w:p w:rsidR="008B173E" w:rsidRDefault="008B173E">
            <w:pPr>
              <w:pStyle w:val="table10"/>
              <w:spacing w:before="120"/>
            </w:pPr>
            <w:r>
              <w:t>в соответствии с договором</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0"/>
              <w:ind w:left="0" w:firstLine="0"/>
              <w:rPr>
                <w:b w:val="0"/>
                <w:sz w:val="20"/>
                <w:szCs w:val="20"/>
              </w:rPr>
            </w:pPr>
            <w:r>
              <w:rPr>
                <w:b w:val="0"/>
                <w:sz w:val="20"/>
                <w:szCs w:val="20"/>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873" w:type="pct"/>
            <w:tcMar>
              <w:top w:w="0" w:type="dxa"/>
              <w:left w:w="6" w:type="dxa"/>
              <w:bottom w:w="0" w:type="dxa"/>
              <w:right w:w="6" w:type="dxa"/>
            </w:tcMar>
            <w:hideMark/>
          </w:tcPr>
          <w:p w:rsidR="008B173E" w:rsidRDefault="008B173E">
            <w:pPr>
              <w:pStyle w:val="table1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 жилой дом</w:t>
            </w:r>
          </w:p>
        </w:tc>
        <w:tc>
          <w:tcPr>
            <w:tcW w:w="873" w:type="pct"/>
            <w:tcMar>
              <w:top w:w="0" w:type="dxa"/>
              <w:left w:w="6" w:type="dxa"/>
              <w:bottom w:w="0" w:type="dxa"/>
              <w:right w:w="6" w:type="dxa"/>
            </w:tcMar>
            <w:hideMark/>
          </w:tcPr>
          <w:p w:rsidR="008B173E" w:rsidRDefault="008B173E">
            <w:pPr>
              <w:pStyle w:val="table10"/>
            </w:pPr>
            <w:r>
              <w:t>бесплатно</w:t>
            </w:r>
          </w:p>
        </w:tc>
        <w:tc>
          <w:tcPr>
            <w:tcW w:w="578" w:type="pct"/>
            <w:tcMar>
              <w:top w:w="0" w:type="dxa"/>
              <w:left w:w="6" w:type="dxa"/>
              <w:bottom w:w="0" w:type="dxa"/>
              <w:right w:w="6" w:type="dxa"/>
            </w:tcMar>
            <w:hideMark/>
          </w:tcPr>
          <w:p w:rsidR="008B173E" w:rsidRDefault="008B173E">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pPr>
            <w:r>
              <w:t xml:space="preserve">3 года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0"/>
              <w:ind w:left="0" w:firstLine="0"/>
              <w:rPr>
                <w:b w:val="0"/>
                <w:sz w:val="20"/>
                <w:szCs w:val="20"/>
              </w:rPr>
            </w:pPr>
            <w:r>
              <w:rPr>
                <w:b w:val="0"/>
                <w:sz w:val="20"/>
                <w:szCs w:val="20"/>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873" w:type="pct"/>
            <w:tcMar>
              <w:top w:w="0" w:type="dxa"/>
              <w:left w:w="6" w:type="dxa"/>
              <w:bottom w:w="0" w:type="dxa"/>
              <w:right w:w="6" w:type="dxa"/>
            </w:tcMar>
            <w:hideMark/>
          </w:tcPr>
          <w:p w:rsidR="008B173E" w:rsidRDefault="008B173E">
            <w:pPr>
              <w:pStyle w:val="table10"/>
            </w:pPr>
            <w:r>
              <w:t>Государственный комитет по стандартизации</w:t>
            </w:r>
          </w:p>
        </w:tc>
        <w:tc>
          <w:tcPr>
            <w:tcW w:w="873" w:type="pct"/>
            <w:tcMar>
              <w:top w:w="0" w:type="dxa"/>
              <w:left w:w="6" w:type="dxa"/>
              <w:bottom w:w="0" w:type="dxa"/>
              <w:right w:w="6" w:type="dxa"/>
            </w:tcMar>
            <w:hideMark/>
          </w:tcPr>
          <w:p w:rsidR="008B173E" w:rsidRDefault="008B173E">
            <w:pPr>
              <w:pStyle w:val="table10"/>
            </w:pPr>
            <w:r>
              <w:t>заявление</w:t>
            </w:r>
            <w:r>
              <w:br/>
            </w:r>
            <w:r>
              <w:br/>
              <w:t>паспорт или иной документ, удостоверяющий личность</w:t>
            </w:r>
            <w:r>
              <w:br/>
            </w:r>
            <w:r>
              <w:br/>
              <w:t>обоснование необходимости ввоза товаров, содержащее цель ввоза, наименование и количество товаров</w:t>
            </w:r>
            <w:r>
              <w:br/>
            </w:r>
            <w: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873" w:type="pct"/>
            <w:tcMar>
              <w:top w:w="0" w:type="dxa"/>
              <w:left w:w="6" w:type="dxa"/>
              <w:bottom w:w="0" w:type="dxa"/>
              <w:right w:w="6" w:type="dxa"/>
            </w:tcMar>
            <w:hideMark/>
          </w:tcPr>
          <w:p w:rsidR="008B173E" w:rsidRDefault="008B173E">
            <w:pPr>
              <w:pStyle w:val="table10"/>
            </w:pPr>
            <w:r>
              <w:t>бесплатно</w:t>
            </w:r>
          </w:p>
        </w:tc>
        <w:tc>
          <w:tcPr>
            <w:tcW w:w="578" w:type="pct"/>
            <w:tcMar>
              <w:top w:w="0" w:type="dxa"/>
              <w:left w:w="6" w:type="dxa"/>
              <w:bottom w:w="0" w:type="dxa"/>
              <w:right w:w="6" w:type="dxa"/>
            </w:tcMar>
            <w:hideMark/>
          </w:tcPr>
          <w:p w:rsidR="008B173E" w:rsidRDefault="008B173E">
            <w:pPr>
              <w:pStyle w:val="table1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pPr>
            <w:r>
              <w:t xml:space="preserve">бессрочно </w:t>
            </w:r>
          </w:p>
        </w:tc>
      </w:tr>
      <w:tr w:rsidR="008B173E">
        <w:trPr>
          <w:trHeight w:val="240"/>
        </w:trPr>
        <w:tc>
          <w:tcPr>
            <w:tcW w:w="5000" w:type="pct"/>
            <w:gridSpan w:val="6"/>
            <w:tcMar>
              <w:top w:w="0" w:type="dxa"/>
              <w:left w:w="6" w:type="dxa"/>
              <w:bottom w:w="0" w:type="dxa"/>
              <w:right w:w="6" w:type="dxa"/>
            </w:tcMar>
            <w:hideMark/>
          </w:tcPr>
          <w:p w:rsidR="008B173E" w:rsidRDefault="008B173E">
            <w:pPr>
              <w:pStyle w:val="chapter"/>
            </w:pPr>
            <w:r>
              <w:t>ГЛАВА 11</w:t>
            </w:r>
            <w:r>
              <w:br/>
              <w:t>ДОКУМЕНТИРОВАНИЕ НАСЕЛЕНИЯ РЕСПУБЛИКИ БЕЛАРУСЬ</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11.1. Выдача паспорта гражданину Республики Беларусь, проживающему в Республике Беларусь:</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11.1.1. в связи с достижением 14-летнего возраста</w:t>
            </w:r>
          </w:p>
        </w:tc>
        <w:tc>
          <w:tcPr>
            <w:tcW w:w="873" w:type="pct"/>
            <w:tcMar>
              <w:top w:w="0" w:type="dxa"/>
              <w:left w:w="6" w:type="dxa"/>
              <w:bottom w:w="0" w:type="dxa"/>
              <w:right w:w="6" w:type="dxa"/>
            </w:tcMar>
            <w:hideMark/>
          </w:tcPr>
          <w:p w:rsidR="008B173E" w:rsidRDefault="008B173E">
            <w:pPr>
              <w:pStyle w:val="table10"/>
              <w:spacing w:before="120"/>
            </w:pPr>
            <w:r>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свидетельство о рождении заявителя</w:t>
            </w:r>
            <w:r>
              <w:br/>
            </w:r>
            <w:r>
              <w:br/>
              <w:t>паспорта или иные документы, удостоверяющие личность законных представителей несовершеннолетнего</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0,5 базовой величины – дополнительно за выдачу паспорта в ускоренном порядке</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r>
              <w:br/>
            </w:r>
            <w:r>
              <w:br/>
              <w:t>15 дней со дня подачи заявления – в случае выдачи паспорта в ускоренном порядке</w:t>
            </w:r>
          </w:p>
        </w:tc>
        <w:tc>
          <w:tcPr>
            <w:tcW w:w="614" w:type="pct"/>
            <w:tcMar>
              <w:top w:w="0" w:type="dxa"/>
              <w:left w:w="6" w:type="dxa"/>
              <w:bottom w:w="0" w:type="dxa"/>
              <w:right w:w="6" w:type="dxa"/>
            </w:tcMar>
            <w:hideMark/>
          </w:tcPr>
          <w:p w:rsidR="008B173E" w:rsidRDefault="008B173E">
            <w:pPr>
              <w:pStyle w:val="table10"/>
              <w:spacing w:before="120"/>
            </w:pPr>
            <w:r>
              <w:t>10 лет</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11.1.2. достигшему 14-летнего возраста, в случае утраты (хищения) паспорта</w:t>
            </w:r>
          </w:p>
        </w:tc>
        <w:tc>
          <w:tcPr>
            <w:tcW w:w="873" w:type="pct"/>
            <w:tcMar>
              <w:top w:w="0" w:type="dxa"/>
              <w:left w:w="6" w:type="dxa"/>
              <w:bottom w:w="0" w:type="dxa"/>
              <w:right w:w="6" w:type="dxa"/>
            </w:tcMar>
            <w:hideMark/>
          </w:tcPr>
          <w:p w:rsidR="008B173E" w:rsidRDefault="008B173E">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8B173E" w:rsidRDefault="008B173E">
            <w:pPr>
              <w:pStyle w:val="table10"/>
              <w:spacing w:before="120"/>
            </w:pPr>
            <w:r>
              <w:t>заявление на выдачу паспорта</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0,5 базовой величины – дополнительно за выдачу паспорта в ускоренном порядке</w:t>
            </w:r>
          </w:p>
        </w:tc>
        <w:tc>
          <w:tcPr>
            <w:tcW w:w="578" w:type="pct"/>
            <w:tcMar>
              <w:top w:w="0" w:type="dxa"/>
              <w:left w:w="6" w:type="dxa"/>
              <w:bottom w:w="0" w:type="dxa"/>
              <w:right w:w="6" w:type="dxa"/>
            </w:tcMar>
            <w:hideMark/>
          </w:tcPr>
          <w:p w:rsidR="008B173E" w:rsidRDefault="008B173E">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p>
        </w:tc>
        <w:tc>
          <w:tcPr>
            <w:tcW w:w="614" w:type="pct"/>
            <w:tcMar>
              <w:top w:w="0" w:type="dxa"/>
              <w:left w:w="6" w:type="dxa"/>
              <w:bottom w:w="0" w:type="dxa"/>
              <w:right w:w="6" w:type="dxa"/>
            </w:tcMar>
            <w:hideMark/>
          </w:tcPr>
          <w:p w:rsidR="008B173E" w:rsidRDefault="008B173E">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11.1.3.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документ для выезда за границу (при его наличии)</w:t>
            </w:r>
            <w:r>
              <w:br/>
            </w:r>
            <w:r>
              <w:br/>
              <w:t>вид на жительство (при его наличии)</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 (при необходимости)</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1 базовая величина</w:t>
            </w:r>
            <w:r>
              <w:br/>
            </w:r>
            <w:r>
              <w:br/>
              <w:t>0,5 базовой величины – дополнительно за выдачу паспорта в ускоренном порядке</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r>
              <w:br/>
            </w:r>
            <w:r>
              <w:br/>
              <w:t>15 дней со дня подачи заявления – в случае выдачи паспорта в ускоренном порядке</w:t>
            </w:r>
          </w:p>
        </w:tc>
        <w:tc>
          <w:tcPr>
            <w:tcW w:w="614" w:type="pct"/>
            <w:tcMar>
              <w:top w:w="0" w:type="dxa"/>
              <w:left w:w="6" w:type="dxa"/>
              <w:bottom w:w="0" w:type="dxa"/>
              <w:right w:w="6" w:type="dxa"/>
            </w:tcMar>
            <w:hideMark/>
          </w:tcPr>
          <w:p w:rsidR="008B173E" w:rsidRDefault="008B173E">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11.1.4. не достигшему 14-летнего возраста, впервые</w:t>
            </w:r>
          </w:p>
        </w:tc>
        <w:tc>
          <w:tcPr>
            <w:tcW w:w="873" w:type="pct"/>
            <w:tcMar>
              <w:top w:w="0" w:type="dxa"/>
              <w:left w:w="6" w:type="dxa"/>
              <w:bottom w:w="0" w:type="dxa"/>
              <w:right w:w="6" w:type="dxa"/>
            </w:tcMar>
            <w:hideMark/>
          </w:tcPr>
          <w:p w:rsidR="008B173E" w:rsidRDefault="008B173E">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873" w:type="pct"/>
            <w:tcMar>
              <w:top w:w="0" w:type="dxa"/>
              <w:left w:w="6" w:type="dxa"/>
              <w:bottom w:w="0" w:type="dxa"/>
              <w:right w:w="6" w:type="dxa"/>
            </w:tcMar>
            <w:hideMark/>
          </w:tcPr>
          <w:p w:rsidR="008B173E" w:rsidRDefault="008B173E">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бесплатно</w:t>
            </w:r>
            <w:r>
              <w:br/>
            </w:r>
            <w:r>
              <w:br/>
              <w:t>0,5 базовой величины – за выдачу паспорта в ускоренном порядке</w:t>
            </w:r>
          </w:p>
        </w:tc>
        <w:tc>
          <w:tcPr>
            <w:tcW w:w="578" w:type="pct"/>
            <w:tcMar>
              <w:top w:w="0" w:type="dxa"/>
              <w:left w:w="6" w:type="dxa"/>
              <w:bottom w:w="0" w:type="dxa"/>
              <w:right w:w="6" w:type="dxa"/>
            </w:tcMar>
            <w:hideMark/>
          </w:tcPr>
          <w:p w:rsidR="008B173E" w:rsidRDefault="008B173E">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p>
        </w:tc>
        <w:tc>
          <w:tcPr>
            <w:tcW w:w="614" w:type="pct"/>
            <w:tcMar>
              <w:top w:w="0" w:type="dxa"/>
              <w:left w:w="6" w:type="dxa"/>
              <w:bottom w:w="0" w:type="dxa"/>
              <w:right w:w="6" w:type="dxa"/>
            </w:tcMar>
            <w:hideMark/>
          </w:tcPr>
          <w:p w:rsidR="008B173E" w:rsidRDefault="008B173E">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11.1.5. не достигшему 14-летнего возраста, в случае утраты (хищения) паспорта</w:t>
            </w:r>
          </w:p>
        </w:tc>
        <w:tc>
          <w:tcPr>
            <w:tcW w:w="873" w:type="pct"/>
            <w:tcMar>
              <w:top w:w="0" w:type="dxa"/>
              <w:left w:w="6" w:type="dxa"/>
              <w:bottom w:w="0" w:type="dxa"/>
              <w:right w:w="6" w:type="dxa"/>
            </w:tcMar>
            <w:hideMark/>
          </w:tcPr>
          <w:p w:rsidR="008B173E" w:rsidRDefault="008B173E">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8B173E" w:rsidRDefault="008B173E">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 несовершеннолетнего</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внесение платы </w:t>
            </w:r>
          </w:p>
        </w:tc>
        <w:tc>
          <w:tcPr>
            <w:tcW w:w="873" w:type="pct"/>
            <w:tcMar>
              <w:top w:w="0" w:type="dxa"/>
              <w:left w:w="6" w:type="dxa"/>
              <w:bottom w:w="0" w:type="dxa"/>
              <w:right w:w="6" w:type="dxa"/>
            </w:tcMar>
            <w:hideMark/>
          </w:tcPr>
          <w:p w:rsidR="008B173E" w:rsidRDefault="008B173E">
            <w:pPr>
              <w:pStyle w:val="table10"/>
              <w:spacing w:before="120"/>
            </w:pPr>
            <w:r>
              <w:t>бесплатно</w:t>
            </w:r>
            <w:r>
              <w:br/>
            </w:r>
            <w:r>
              <w:br/>
              <w:t>0,5 базовой величины – за выдачу паспорта в ускоренном порядке</w:t>
            </w:r>
          </w:p>
        </w:tc>
        <w:tc>
          <w:tcPr>
            <w:tcW w:w="578" w:type="pct"/>
            <w:tcMar>
              <w:top w:w="0" w:type="dxa"/>
              <w:left w:w="6" w:type="dxa"/>
              <w:bottom w:w="0" w:type="dxa"/>
              <w:right w:w="6" w:type="dxa"/>
            </w:tcMar>
            <w:hideMark/>
          </w:tcPr>
          <w:p w:rsidR="008B173E" w:rsidRDefault="008B173E">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p>
        </w:tc>
        <w:tc>
          <w:tcPr>
            <w:tcW w:w="614" w:type="pct"/>
            <w:tcMar>
              <w:top w:w="0" w:type="dxa"/>
              <w:left w:w="6" w:type="dxa"/>
              <w:bottom w:w="0" w:type="dxa"/>
              <w:right w:w="6" w:type="dxa"/>
            </w:tcMar>
            <w:hideMark/>
          </w:tcPr>
          <w:p w:rsidR="008B173E" w:rsidRDefault="008B173E">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11.2. Обмен паспорта гражданину Республики Беларусь, проживающему в Республике Беларусь:</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873" w:type="pct"/>
            <w:tcMar>
              <w:top w:w="0" w:type="dxa"/>
              <w:left w:w="6" w:type="dxa"/>
              <w:bottom w:w="0" w:type="dxa"/>
              <w:right w:w="6" w:type="dxa"/>
            </w:tcMar>
            <w:hideMark/>
          </w:tcPr>
          <w:p w:rsidR="008B173E" w:rsidRDefault="008B173E">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t>свидетельство о смерти либо копия решения суда об объявлении гражданина (гражданки) умершим(ей) – в случае смерти супруга (супруги) заявителя</w:t>
            </w:r>
            <w:r>
              <w:br/>
            </w:r>
            <w:r>
              <w:br/>
              <w:t xml:space="preserve">свидетельство о рождении заявителя </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0,5 базовой величины – дополнительно за обмен паспорта в ускоренном порядке</w:t>
            </w:r>
            <w:r>
              <w:br/>
            </w:r>
            <w:r>
              <w:br/>
              <w:t>100 евро – при обращении в загранучреждение</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3 месяца со дня подачи заявления – при обращении в загранучреждение</w:t>
            </w:r>
          </w:p>
        </w:tc>
        <w:tc>
          <w:tcPr>
            <w:tcW w:w="614" w:type="pct"/>
            <w:tcMar>
              <w:top w:w="0" w:type="dxa"/>
              <w:left w:w="6" w:type="dxa"/>
              <w:bottom w:w="0" w:type="dxa"/>
              <w:right w:w="6" w:type="dxa"/>
            </w:tcMar>
            <w:hideMark/>
          </w:tcPr>
          <w:p w:rsidR="008B173E" w:rsidRDefault="008B173E">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873" w:type="pct"/>
            <w:tcMar>
              <w:top w:w="0" w:type="dxa"/>
              <w:left w:w="6" w:type="dxa"/>
              <w:bottom w:w="0" w:type="dxa"/>
              <w:right w:w="6" w:type="dxa"/>
            </w:tcMar>
            <w:hideMark/>
          </w:tcPr>
          <w:p w:rsidR="008B173E" w:rsidRDefault="008B173E">
            <w:pPr>
              <w:pStyle w:val="table10"/>
              <w:spacing w:before="120"/>
            </w:pPr>
            <w: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рождении заявителя</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0,5 базовой величины – дополнительно за обмен паспорта в ускоренном порядке</w:t>
            </w:r>
            <w:r>
              <w:br/>
            </w:r>
            <w:r>
              <w:br/>
              <w:t>100 евро – при обращении в загранучреждение</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3 месяца со дня подачи заявления – при обращении в загранучреждение</w:t>
            </w:r>
          </w:p>
        </w:tc>
        <w:tc>
          <w:tcPr>
            <w:tcW w:w="614" w:type="pct"/>
            <w:tcMar>
              <w:top w:w="0" w:type="dxa"/>
              <w:left w:w="6" w:type="dxa"/>
              <w:bottom w:w="0" w:type="dxa"/>
              <w:right w:w="6" w:type="dxa"/>
            </w:tcMar>
            <w:hideMark/>
          </w:tcPr>
          <w:p w:rsidR="008B173E" w:rsidRDefault="008B173E">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Mar>
              <w:top w:w="0" w:type="dxa"/>
              <w:left w:w="6" w:type="dxa"/>
              <w:bottom w:w="0" w:type="dxa"/>
              <w:right w:w="6" w:type="dxa"/>
            </w:tcMar>
            <w:hideMark/>
          </w:tcPr>
          <w:p w:rsidR="008B173E" w:rsidRDefault="008B173E">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для постоянного проживания за пределами Республики Беларусь заявителя либо свидетельство на возвращение в Республику Беларусь</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br/>
              <w:t>0,5 базовой величины – дополнительно за обмен паспорта в ускоренном порядке</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p>
        </w:tc>
        <w:tc>
          <w:tcPr>
            <w:tcW w:w="614" w:type="pct"/>
            <w:tcMar>
              <w:top w:w="0" w:type="dxa"/>
              <w:left w:w="6" w:type="dxa"/>
              <w:bottom w:w="0" w:type="dxa"/>
              <w:right w:w="6" w:type="dxa"/>
            </w:tcMar>
            <w:hideMark/>
          </w:tcPr>
          <w:p w:rsidR="008B173E" w:rsidRDefault="008B173E">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Mar>
              <w:top w:w="0" w:type="dxa"/>
              <w:left w:w="6" w:type="dxa"/>
              <w:bottom w:w="0" w:type="dxa"/>
              <w:right w:w="6" w:type="dxa"/>
            </w:tcMar>
            <w:hideMark/>
          </w:tcPr>
          <w:p w:rsidR="008B173E" w:rsidRDefault="008B173E">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8B173E" w:rsidRDefault="008B173E">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бесплатно</w:t>
            </w:r>
            <w:r>
              <w:br/>
            </w:r>
            <w: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br/>
              <w:t>0,5 базовой величины – за обмен паспорта в ускоренном порядке</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p>
        </w:tc>
        <w:tc>
          <w:tcPr>
            <w:tcW w:w="614" w:type="pct"/>
            <w:tcMar>
              <w:top w:w="0" w:type="dxa"/>
              <w:left w:w="6" w:type="dxa"/>
              <w:bottom w:w="0" w:type="dxa"/>
              <w:right w:w="6" w:type="dxa"/>
            </w:tcMar>
            <w:hideMark/>
          </w:tcPr>
          <w:p w:rsidR="008B173E" w:rsidRDefault="008B173E">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Mar>
              <w:top w:w="0" w:type="dxa"/>
              <w:left w:w="6" w:type="dxa"/>
              <w:bottom w:w="0" w:type="dxa"/>
              <w:right w:w="6" w:type="dxa"/>
            </w:tcMar>
            <w:hideMark/>
          </w:tcPr>
          <w:p w:rsidR="008B173E" w:rsidRDefault="008B173E">
            <w:pPr>
              <w:pStyle w:val="table10"/>
              <w:spacing w:before="120"/>
            </w:pPr>
            <w: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tcMar>
              <w:top w:w="0" w:type="dxa"/>
              <w:left w:w="6" w:type="dxa"/>
              <w:bottom w:w="0" w:type="dxa"/>
              <w:right w:w="6" w:type="dxa"/>
            </w:tcMar>
            <w:hideMark/>
          </w:tcPr>
          <w:p w:rsidR="008B173E" w:rsidRDefault="008B173E">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внесение платы </w:t>
            </w:r>
          </w:p>
        </w:tc>
        <w:tc>
          <w:tcPr>
            <w:tcW w:w="873" w:type="pct"/>
            <w:tcMar>
              <w:top w:w="0" w:type="dxa"/>
              <w:left w:w="6" w:type="dxa"/>
              <w:bottom w:w="0" w:type="dxa"/>
              <w:right w:w="6" w:type="dxa"/>
            </w:tcMar>
            <w:hideMark/>
          </w:tcPr>
          <w:p w:rsidR="008B173E" w:rsidRDefault="008B173E">
            <w:pPr>
              <w:pStyle w:val="table10"/>
              <w:spacing w:before="120"/>
            </w:pPr>
            <w:r>
              <w:t>бесплатно</w:t>
            </w:r>
            <w:r>
              <w:br/>
            </w:r>
            <w:r>
              <w:br/>
              <w:t>0,5 базовой величины – за обмен паспорта в ускоренном порядке</w:t>
            </w:r>
          </w:p>
        </w:tc>
        <w:tc>
          <w:tcPr>
            <w:tcW w:w="578" w:type="pct"/>
            <w:tcMar>
              <w:top w:w="0" w:type="dxa"/>
              <w:left w:w="6" w:type="dxa"/>
              <w:bottom w:w="0" w:type="dxa"/>
              <w:right w:w="6" w:type="dxa"/>
            </w:tcMar>
            <w:hideMark/>
          </w:tcPr>
          <w:p w:rsidR="008B173E" w:rsidRDefault="008B173E">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обмена паспорта в ускоренном порядке</w:t>
            </w:r>
            <w:r>
              <w:br/>
            </w:r>
            <w:r>
              <w:br/>
              <w:t>3 месяца со дня подачи заявления – при обращении в загранучреждение</w:t>
            </w:r>
          </w:p>
        </w:tc>
        <w:tc>
          <w:tcPr>
            <w:tcW w:w="614" w:type="pct"/>
            <w:tcMar>
              <w:top w:w="0" w:type="dxa"/>
              <w:left w:w="6" w:type="dxa"/>
              <w:bottom w:w="0" w:type="dxa"/>
              <w:right w:w="6" w:type="dxa"/>
            </w:tcMar>
            <w:hideMark/>
          </w:tcPr>
          <w:p w:rsidR="008B173E" w:rsidRDefault="008B173E">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11.3. Выдача паспорта для постоянного проживания за пределами Республики Беларусь гражданину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11.3.1. проживающему в Республике Беларусь, достигшему 14-летнего возраста</w:t>
            </w:r>
          </w:p>
        </w:tc>
        <w:tc>
          <w:tcPr>
            <w:tcW w:w="873" w:type="pct"/>
            <w:tcMar>
              <w:top w:w="0" w:type="dxa"/>
              <w:left w:w="6" w:type="dxa"/>
              <w:bottom w:w="0" w:type="dxa"/>
              <w:right w:w="6" w:type="dxa"/>
            </w:tcMar>
            <w:hideMark/>
          </w:tcPr>
          <w:p w:rsidR="008B173E" w:rsidRDefault="008B173E">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анкета заявителя</w:t>
            </w:r>
            <w:r>
              <w:br/>
            </w:r>
            <w:r>
              <w:br/>
              <w:t>паспорт заявителя</w:t>
            </w:r>
            <w:r>
              <w:br/>
            </w:r>
            <w:r>
              <w:br/>
              <w:t>свидетельство о рождении заявителя</w:t>
            </w:r>
            <w:r>
              <w:br/>
            </w:r>
            <w:r>
              <w:br/>
              <w:t>4 цветные фотографии заявителя, соответствующие его возрасту, размером 40 х 50 мм (одним листом)</w:t>
            </w:r>
            <w:r>
              <w:br/>
            </w:r>
            <w:r>
              <w:br/>
              <w:t>свидетельство о перемене имени – в случае перемены заявителем фамилии, собственного имени, отчества</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br/>
            </w:r>
            <w:r>
              <w:br/>
              <w:t>трудовая книжка заявителя (при ее наличии)</w:t>
            </w:r>
            <w:r>
              <w:br/>
            </w:r>
            <w:r>
              <w:br/>
              <w:t>документ, подтверждающий внесение платы</w:t>
            </w:r>
            <w:r>
              <w:br/>
            </w:r>
            <w:r>
              <w:br/>
              <w:t>помимо указанных документов несовершеннолетними представляются:</w:t>
            </w:r>
            <w:r>
              <w:br/>
            </w:r>
            <w:r>
              <w:br/>
              <w:t>паспорт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br/>
            </w:r>
            <w:r>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tcMar>
              <w:top w:w="0" w:type="dxa"/>
              <w:left w:w="6" w:type="dxa"/>
              <w:bottom w:w="0" w:type="dxa"/>
              <w:right w:w="6" w:type="dxa"/>
            </w:tcMar>
            <w:hideMark/>
          </w:tcPr>
          <w:p w:rsidR="008B173E" w:rsidRDefault="008B173E">
            <w:pPr>
              <w:pStyle w:val="table10"/>
              <w:spacing w:before="120"/>
            </w:pPr>
            <w:r>
              <w:t>бесплатно – для граждан Республики Беларусь, находящихся на полном государственном обеспечении</w:t>
            </w:r>
            <w:r>
              <w:br/>
            </w:r>
            <w:r>
              <w:br/>
              <w:t>2,5 базовой величины – для участников Великой Отечественной войны, пенсионеров, инвалидов</w:t>
            </w:r>
            <w:r>
              <w:br/>
            </w:r>
            <w:r>
              <w:br/>
              <w:t>5 базовых величин – для иных граждан Республики Беларусь</w:t>
            </w:r>
          </w:p>
        </w:tc>
        <w:tc>
          <w:tcPr>
            <w:tcW w:w="578" w:type="pct"/>
            <w:tcMar>
              <w:top w:w="0" w:type="dxa"/>
              <w:left w:w="6" w:type="dxa"/>
              <w:bottom w:w="0" w:type="dxa"/>
              <w:right w:w="6" w:type="dxa"/>
            </w:tcMar>
            <w:hideMark/>
          </w:tcPr>
          <w:p w:rsidR="008B173E" w:rsidRDefault="008B173E">
            <w:pPr>
              <w:pStyle w:val="table10"/>
              <w:spacing w:before="120"/>
            </w:pPr>
            <w:r>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2 месяца со дня подачи заявления – в иных случаях</w:t>
            </w:r>
          </w:p>
        </w:tc>
        <w:tc>
          <w:tcPr>
            <w:tcW w:w="614" w:type="pct"/>
            <w:tcMar>
              <w:top w:w="0" w:type="dxa"/>
              <w:left w:w="6" w:type="dxa"/>
              <w:bottom w:w="0" w:type="dxa"/>
              <w:right w:w="6" w:type="dxa"/>
            </w:tcMar>
            <w:hideMark/>
          </w:tcPr>
          <w:p w:rsidR="008B173E" w:rsidRDefault="008B173E">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11.3.2. проживающему в Республике Беларусь, не достигшему 14-летнего возраста</w:t>
            </w:r>
          </w:p>
        </w:tc>
        <w:tc>
          <w:tcPr>
            <w:tcW w:w="873" w:type="pct"/>
            <w:tcMar>
              <w:top w:w="0" w:type="dxa"/>
              <w:left w:w="6" w:type="dxa"/>
              <w:bottom w:w="0" w:type="dxa"/>
              <w:right w:w="6" w:type="dxa"/>
            </w:tcMar>
            <w:hideMark/>
          </w:tcPr>
          <w:p w:rsidR="008B173E" w:rsidRDefault="008B173E">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8B173E" w:rsidRDefault="008B173E">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анкету несовершеннолетнего</w:t>
            </w:r>
            <w:r>
              <w:br/>
            </w:r>
            <w:r>
              <w:br/>
              <w:t>паспорт несовершеннолетнего (при его наличии)</w:t>
            </w:r>
            <w:r>
              <w:br/>
            </w:r>
            <w:r>
              <w:br/>
              <w:t>свидетельство о рождении несовершеннолетнего</w:t>
            </w:r>
            <w:r>
              <w:br/>
            </w:r>
            <w:r>
              <w:br/>
              <w:t>4 цветные фотографии несовершеннолетнего, соответствующие его возрасту, размером 40 х 50 мм (одним листом)</w:t>
            </w:r>
            <w:r>
              <w:br/>
            </w:r>
            <w:r>
              <w:br/>
              <w:t>паспорт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br/>
            </w:r>
            <w:r>
              <w:br/>
              <w:t>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br/>
            </w:r>
            <w:r>
              <w:br/>
              <w:t>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2 месяца со дня подачи заявления – в иных случаях</w:t>
            </w:r>
          </w:p>
        </w:tc>
        <w:tc>
          <w:tcPr>
            <w:tcW w:w="614" w:type="pct"/>
            <w:tcMar>
              <w:top w:w="0" w:type="dxa"/>
              <w:left w:w="6" w:type="dxa"/>
              <w:bottom w:w="0" w:type="dxa"/>
              <w:right w:w="6" w:type="dxa"/>
            </w:tcMar>
            <w:hideMark/>
          </w:tcPr>
          <w:p w:rsidR="008B173E" w:rsidRDefault="008B173E">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11.4.1. достигшему 14-летнего возраста</w:t>
            </w:r>
          </w:p>
        </w:tc>
        <w:tc>
          <w:tcPr>
            <w:tcW w:w="873" w:type="pct"/>
            <w:tcMar>
              <w:top w:w="0" w:type="dxa"/>
              <w:left w:w="6" w:type="dxa"/>
              <w:bottom w:w="0" w:type="dxa"/>
              <w:right w:w="6" w:type="dxa"/>
            </w:tcMar>
            <w:hideMark/>
          </w:tcPr>
          <w:p w:rsidR="008B173E" w:rsidRDefault="008B173E">
            <w:pPr>
              <w:pStyle w:val="table10"/>
              <w:spacing w:before="120"/>
            </w:pPr>
            <w:r>
              <w:t>загранучреждение</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анкета заявителя</w:t>
            </w:r>
            <w:r>
              <w:br/>
            </w:r>
            <w:r>
              <w:br/>
              <w:t>паспорт заявителя</w:t>
            </w:r>
            <w:r>
              <w:br/>
            </w:r>
            <w:r>
              <w:br/>
              <w:t>свидетельство о рождении заявителя</w:t>
            </w:r>
            <w:r>
              <w:br/>
            </w:r>
            <w:r>
              <w:br/>
              <w:t>две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t>свидетельство о смерти либо копия решения суда об объявлении гражданина (гражданки) умершим(ей) – в случае смерти супруга (супруги) заявителя</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br/>
            </w:r>
            <w:r>
              <w:br/>
              <w:t>трудовая книжка заявителя (при ее наличии)</w:t>
            </w:r>
            <w:r>
              <w:br/>
            </w:r>
            <w:r>
              <w:br/>
              <w:t>документ, выданный компетентным органом иностранного государства, подтверждающий право заявителя на проживание</w:t>
            </w:r>
            <w:r>
              <w:br/>
            </w:r>
            <w:r>
              <w:br/>
              <w:t>документ, подтверждающий внесение платы</w:t>
            </w:r>
            <w:r>
              <w:br/>
            </w:r>
            <w:r>
              <w:br/>
              <w:t>помимо указанных документов несовершеннолетними представляются:</w:t>
            </w:r>
            <w:r>
              <w:br/>
            </w:r>
            <w:r>
              <w:br/>
              <w:t>паспорта или иные документы, удостоверяющие личность законных представителей несовершеннолетнего</w:t>
            </w:r>
            <w:r>
              <w:br/>
            </w:r>
            <w:r>
              <w:br/>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br/>
            </w:r>
            <w:r>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873" w:type="pct"/>
            <w:tcMar>
              <w:top w:w="0" w:type="dxa"/>
              <w:left w:w="6" w:type="dxa"/>
              <w:bottom w:w="0" w:type="dxa"/>
              <w:right w:w="6" w:type="dxa"/>
            </w:tcMar>
            <w:hideMark/>
          </w:tcPr>
          <w:p w:rsidR="008B173E" w:rsidRDefault="008B173E">
            <w:pPr>
              <w:pStyle w:val="table10"/>
              <w:spacing w:before="120"/>
            </w:pPr>
            <w:r>
              <w:t>175 евро</w:t>
            </w:r>
          </w:p>
        </w:tc>
        <w:tc>
          <w:tcPr>
            <w:tcW w:w="578" w:type="pct"/>
            <w:tcMar>
              <w:top w:w="0" w:type="dxa"/>
              <w:left w:w="6" w:type="dxa"/>
              <w:bottom w:w="0" w:type="dxa"/>
              <w:right w:w="6" w:type="dxa"/>
            </w:tcMar>
            <w:hideMark/>
          </w:tcPr>
          <w:p w:rsidR="008B173E" w:rsidRDefault="008B173E">
            <w:pPr>
              <w:pStyle w:val="table10"/>
              <w:spacing w:before="120"/>
            </w:pPr>
            <w:r>
              <w:t>4 месяца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до возвращения на постоянное жительство в Республику Беларусь</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11.4.2. не достигшему 14-летнего возраста</w:t>
            </w:r>
          </w:p>
        </w:tc>
        <w:tc>
          <w:tcPr>
            <w:tcW w:w="873" w:type="pct"/>
            <w:tcMar>
              <w:top w:w="0" w:type="dxa"/>
              <w:left w:w="6" w:type="dxa"/>
              <w:bottom w:w="0" w:type="dxa"/>
              <w:right w:w="6" w:type="dxa"/>
            </w:tcMar>
            <w:hideMark/>
          </w:tcPr>
          <w:p w:rsidR="008B173E" w:rsidRDefault="008B173E">
            <w:pPr>
              <w:pStyle w:val="table10"/>
              <w:spacing w:before="120"/>
            </w:pPr>
            <w:r>
              <w:t>загранучреждение</w:t>
            </w:r>
          </w:p>
        </w:tc>
        <w:tc>
          <w:tcPr>
            <w:tcW w:w="873" w:type="pct"/>
            <w:tcMar>
              <w:top w:w="0" w:type="dxa"/>
              <w:left w:w="6" w:type="dxa"/>
              <w:bottom w:w="0" w:type="dxa"/>
              <w:right w:w="6" w:type="dxa"/>
            </w:tcMar>
            <w:hideMark/>
          </w:tcPr>
          <w:p w:rsidR="008B173E" w:rsidRDefault="008B173E">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br/>
              <w:t>две цветные фотографии несовершеннолетнего, соответствующие его возрасту, размером 40 х 50 мм (одним листом)</w:t>
            </w:r>
            <w:r>
              <w:br/>
            </w:r>
            <w:r>
              <w:br/>
              <w:t>паспорт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br/>
            </w:r>
            <w:r>
              <w:b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br/>
            </w:r>
            <w:r>
              <w:br/>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r>
              <w:br/>
            </w:r>
            <w:r>
              <w:br/>
              <w:t>документ, выданный компетентным органом иностранного государства, подтверждающий право несовершеннолетнего на проживание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4 месяца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до возвращения на постоянное жительство в Республику Беларусь</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11.5.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11.5.1. достигшему 14-летнего возраста</w:t>
            </w:r>
          </w:p>
        </w:tc>
        <w:tc>
          <w:tcPr>
            <w:tcW w:w="873" w:type="pct"/>
            <w:tcMar>
              <w:top w:w="0" w:type="dxa"/>
              <w:left w:w="6" w:type="dxa"/>
              <w:bottom w:w="0" w:type="dxa"/>
              <w:right w:w="6" w:type="dxa"/>
            </w:tcMar>
            <w:hideMark/>
          </w:tcPr>
          <w:p w:rsidR="008B173E" w:rsidRDefault="008B173E">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заявителя</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40 евро – в случае обращения за выдачей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Mar>
              <w:top w:w="0" w:type="dxa"/>
              <w:left w:w="6" w:type="dxa"/>
              <w:bottom w:w="0" w:type="dxa"/>
              <w:right w:w="6" w:type="dxa"/>
            </w:tcMar>
            <w:hideMark/>
          </w:tcPr>
          <w:p w:rsidR="008B173E" w:rsidRDefault="008B173E">
            <w:pPr>
              <w:pStyle w:val="table10"/>
              <w:spacing w:before="120"/>
            </w:pPr>
            <w:r>
              <w:t>3 месяца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11.5.2. достигшему 14-летнего возраста, в случае утраты (хищения) паспорта</w:t>
            </w:r>
          </w:p>
        </w:tc>
        <w:tc>
          <w:tcPr>
            <w:tcW w:w="873" w:type="pct"/>
            <w:tcMar>
              <w:top w:w="0" w:type="dxa"/>
              <w:left w:w="6" w:type="dxa"/>
              <w:bottom w:w="0" w:type="dxa"/>
              <w:right w:w="6" w:type="dxa"/>
            </w:tcMar>
            <w:hideMark/>
          </w:tcPr>
          <w:p w:rsidR="008B173E" w:rsidRDefault="008B173E">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8B173E" w:rsidRDefault="008B173E">
            <w:pPr>
              <w:pStyle w:val="table10"/>
              <w:spacing w:before="120"/>
            </w:pPr>
            <w:r>
              <w:t>заявление на выдачу паспорта</w:t>
            </w:r>
            <w:r>
              <w:br/>
            </w:r>
            <w:r>
              <w:br/>
              <w:t>свидетельство о рождении заявителя</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40 евро – в случае обращения за выдачей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Mar>
              <w:top w:w="0" w:type="dxa"/>
              <w:left w:w="6" w:type="dxa"/>
              <w:bottom w:w="0" w:type="dxa"/>
              <w:right w:w="6" w:type="dxa"/>
            </w:tcMar>
            <w:hideMark/>
          </w:tcPr>
          <w:p w:rsidR="008B173E" w:rsidRDefault="008B173E">
            <w:pPr>
              <w:pStyle w:val="table10"/>
              <w:spacing w:before="120"/>
            </w:pPr>
            <w:r>
              <w:t>3 месяца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11.5.3.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40 евро – в случае обращения за выдачей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Mar>
              <w:top w:w="0" w:type="dxa"/>
              <w:left w:w="6" w:type="dxa"/>
              <w:bottom w:w="0" w:type="dxa"/>
              <w:right w:w="6" w:type="dxa"/>
            </w:tcMar>
            <w:hideMark/>
          </w:tcPr>
          <w:p w:rsidR="008B173E" w:rsidRDefault="008B173E">
            <w:pPr>
              <w:pStyle w:val="table10"/>
              <w:spacing w:before="120"/>
            </w:pPr>
            <w:r>
              <w:t>3 месяца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11.5.4. не достигшему 14-летнего возраста</w:t>
            </w:r>
          </w:p>
        </w:tc>
        <w:tc>
          <w:tcPr>
            <w:tcW w:w="873" w:type="pct"/>
            <w:tcMar>
              <w:top w:w="0" w:type="dxa"/>
              <w:left w:w="6" w:type="dxa"/>
              <w:bottom w:w="0" w:type="dxa"/>
              <w:right w:w="6" w:type="dxa"/>
            </w:tcMar>
            <w:hideMark/>
          </w:tcPr>
          <w:p w:rsidR="008B173E" w:rsidRDefault="008B173E">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8B173E" w:rsidRDefault="008B173E">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месяца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11.5.5. не достигшему 14-летнего возраста, в случае утраты (хищения) паспорта</w:t>
            </w:r>
          </w:p>
        </w:tc>
        <w:tc>
          <w:tcPr>
            <w:tcW w:w="873" w:type="pct"/>
            <w:tcMar>
              <w:top w:w="0" w:type="dxa"/>
              <w:left w:w="6" w:type="dxa"/>
              <w:bottom w:w="0" w:type="dxa"/>
              <w:right w:w="6" w:type="dxa"/>
            </w:tcMar>
            <w:hideMark/>
          </w:tcPr>
          <w:p w:rsidR="008B173E" w:rsidRDefault="008B173E">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8B173E" w:rsidRDefault="008B173E">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месяца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11.5.6.</w:t>
            </w:r>
            <w:r>
              <w:rPr>
                <w:b/>
                <w:bCs/>
                <w:sz w:val="20"/>
                <w:szCs w:val="20"/>
              </w:rPr>
              <w:t xml:space="preserve"> </w:t>
            </w:r>
            <w:r>
              <w:rPr>
                <w:sz w:val="20"/>
                <w:szCs w:val="20"/>
              </w:rPr>
              <w:t>не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загранучреждение, главное консульское управление Министерства иностранных дел</w:t>
            </w:r>
          </w:p>
        </w:tc>
        <w:tc>
          <w:tcPr>
            <w:tcW w:w="873" w:type="pct"/>
            <w:tcMar>
              <w:top w:w="0" w:type="dxa"/>
              <w:left w:w="6" w:type="dxa"/>
              <w:bottom w:w="0" w:type="dxa"/>
              <w:right w:w="6" w:type="dxa"/>
            </w:tcMar>
            <w:hideMark/>
          </w:tcPr>
          <w:p w:rsidR="008B173E" w:rsidRDefault="008B173E">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месяца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873" w:type="pct"/>
            <w:tcMar>
              <w:top w:w="0" w:type="dxa"/>
              <w:left w:w="6" w:type="dxa"/>
              <w:bottom w:w="0" w:type="dxa"/>
              <w:right w:w="6" w:type="dxa"/>
            </w:tcMar>
            <w:hideMark/>
          </w:tcPr>
          <w:p w:rsidR="008B173E" w:rsidRDefault="008B173E">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рождении заявителя</w:t>
            </w:r>
            <w:r>
              <w:br/>
            </w:r>
            <w:r>
              <w:br/>
              <w:t>свидетельство о перемене имени – в случае перемены заявителем фамилии, собственного имени, отчества</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40 евро – в случае обращения за обменом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120 евро в белорусских рублях по официальному курсу, установленному Национальным банком на день уплаты, – в случае обращения за обменом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Mar>
              <w:top w:w="0" w:type="dxa"/>
              <w:left w:w="6" w:type="dxa"/>
              <w:bottom w:w="0" w:type="dxa"/>
              <w:right w:w="6" w:type="dxa"/>
            </w:tcMar>
            <w:hideMark/>
          </w:tcPr>
          <w:p w:rsidR="008B173E" w:rsidRDefault="008B173E">
            <w:pPr>
              <w:pStyle w:val="table10"/>
              <w:spacing w:before="120"/>
            </w:pPr>
            <w:r>
              <w:t>3 месяца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11.6.2. не достигшему 14-летнего возраста</w:t>
            </w:r>
          </w:p>
        </w:tc>
        <w:tc>
          <w:tcPr>
            <w:tcW w:w="873" w:type="pct"/>
            <w:tcMar>
              <w:top w:w="0" w:type="dxa"/>
              <w:left w:w="6" w:type="dxa"/>
              <w:bottom w:w="0" w:type="dxa"/>
              <w:right w:w="6" w:type="dxa"/>
            </w:tcMar>
            <w:hideMark/>
          </w:tcPr>
          <w:p w:rsidR="008B173E" w:rsidRDefault="008B173E">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8B173E" w:rsidRDefault="008B173E">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месяца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11.7.1. достигшему 14-летнего возраста</w:t>
            </w:r>
          </w:p>
        </w:tc>
        <w:tc>
          <w:tcPr>
            <w:tcW w:w="873" w:type="pct"/>
            <w:tcMar>
              <w:top w:w="0" w:type="dxa"/>
              <w:left w:w="6" w:type="dxa"/>
              <w:bottom w:w="0" w:type="dxa"/>
              <w:right w:w="6" w:type="dxa"/>
            </w:tcMar>
            <w:hideMark/>
          </w:tcPr>
          <w:p w:rsidR="008B173E" w:rsidRDefault="008B173E">
            <w:pPr>
              <w:pStyle w:val="table10"/>
              <w:spacing w:before="120"/>
            </w:pPr>
            <w:r>
              <w:t>загранучреждение</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w:t>
            </w:r>
            <w:r>
              <w:br/>
            </w:r>
            <w:r>
              <w:br/>
              <w:t>одна цветная фотография заявителя, соответствующая его возрасту, размером 40 х 50 мм</w:t>
            </w:r>
            <w:r>
              <w:br/>
            </w:r>
            <w:r>
              <w:br/>
              <w:t>документ, подтверждающий необходимость длительного пребывания заявителя в государстве пребывания</w:t>
            </w:r>
            <w:r>
              <w:br/>
            </w:r>
            <w:r>
              <w:br/>
              <w:t>согласие законного представителя несовершеннолетнего на продление срока действия паспорта, удостоверенное нотариально</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20 евро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до 2 лет со дня окончания срока действия паспорта</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11.7.2. не достигшему 14-летнего возраста</w:t>
            </w:r>
          </w:p>
        </w:tc>
        <w:tc>
          <w:tcPr>
            <w:tcW w:w="873" w:type="pct"/>
            <w:tcMar>
              <w:top w:w="0" w:type="dxa"/>
              <w:left w:w="6" w:type="dxa"/>
              <w:bottom w:w="0" w:type="dxa"/>
              <w:right w:w="6" w:type="dxa"/>
            </w:tcMar>
            <w:hideMark/>
          </w:tcPr>
          <w:p w:rsidR="008B173E" w:rsidRDefault="008B173E">
            <w:pPr>
              <w:pStyle w:val="table10"/>
              <w:spacing w:before="120"/>
            </w:pPr>
            <w:r>
              <w:t>загранучреждение</w:t>
            </w:r>
          </w:p>
        </w:tc>
        <w:tc>
          <w:tcPr>
            <w:tcW w:w="873" w:type="pct"/>
            <w:tcMar>
              <w:top w:w="0" w:type="dxa"/>
              <w:left w:w="6" w:type="dxa"/>
              <w:bottom w:w="0" w:type="dxa"/>
              <w:right w:w="6" w:type="dxa"/>
            </w:tcMar>
            <w:hideMark/>
          </w:tcPr>
          <w:p w:rsidR="008B173E" w:rsidRDefault="008B173E">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одну цветную фотографию несовершеннолетнего, соответствующую его возрасту, размером 40 х 50 мм</w:t>
            </w:r>
            <w:r>
              <w:br/>
            </w:r>
            <w:r>
              <w:br/>
              <w:t>документ, подтверждающий необходимость длительного пребывания несовершеннолетнего в государстве пребывания</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20 евро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до 2 лет со дня окончания срока действия паспорта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11.8. Выдача свидетельства на возвращение в Республику Беларусь гражданину Республики Беларусь или лицу без гражданства, постоянно проживающему в Республике Беларусь:</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11.8.1. достигшему 14-летнего возраста</w:t>
            </w:r>
          </w:p>
        </w:tc>
        <w:tc>
          <w:tcPr>
            <w:tcW w:w="873" w:type="pct"/>
            <w:tcMar>
              <w:top w:w="0" w:type="dxa"/>
              <w:left w:w="6" w:type="dxa"/>
              <w:bottom w:w="0" w:type="dxa"/>
              <w:right w:w="6" w:type="dxa"/>
            </w:tcMar>
            <w:hideMark/>
          </w:tcPr>
          <w:p w:rsidR="008B173E" w:rsidRDefault="008B173E">
            <w:pPr>
              <w:pStyle w:val="table10"/>
              <w:spacing w:before="120"/>
            </w:pPr>
            <w:r>
              <w:t>загранучреждение</w:t>
            </w:r>
          </w:p>
        </w:tc>
        <w:tc>
          <w:tcPr>
            <w:tcW w:w="873" w:type="pct"/>
            <w:tcMar>
              <w:top w:w="0" w:type="dxa"/>
              <w:left w:w="6" w:type="dxa"/>
              <w:bottom w:w="0" w:type="dxa"/>
              <w:right w:w="6" w:type="dxa"/>
            </w:tcMar>
            <w:hideMark/>
          </w:tcPr>
          <w:p w:rsidR="008B173E" w:rsidRDefault="008B173E">
            <w:pPr>
              <w:pStyle w:val="table10"/>
              <w:spacing w:before="120"/>
            </w:pPr>
            <w:r>
              <w:t>заявление на выдачу свидетельства</w:t>
            </w:r>
            <w:r>
              <w:br/>
            </w:r>
            <w:r>
              <w:br/>
              <w:t>две цветные фотографии заявителя,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бесплатно – для граждан Республики Беларусь и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br/>
            </w:r>
            <w:r>
              <w:br/>
              <w:t>20 евро – для иных граждан Республики Беларусь и лиц без гражданства, постоянно проживающих в Республике Беларусь</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до 6 месяцев – в зависимости от необходимости получения гражданами и лицами без гражданства выездных и транзитных виз</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11.8.2. не достигшему 14-летнего возраста</w:t>
            </w:r>
          </w:p>
        </w:tc>
        <w:tc>
          <w:tcPr>
            <w:tcW w:w="873" w:type="pct"/>
            <w:tcMar>
              <w:top w:w="0" w:type="dxa"/>
              <w:left w:w="6" w:type="dxa"/>
              <w:bottom w:w="0" w:type="dxa"/>
              <w:right w:w="6" w:type="dxa"/>
            </w:tcMar>
            <w:hideMark/>
          </w:tcPr>
          <w:p w:rsidR="008B173E" w:rsidRDefault="008B173E">
            <w:pPr>
              <w:pStyle w:val="table10"/>
              <w:spacing w:before="120"/>
            </w:pPr>
            <w:r>
              <w:t>загранучреждение</w:t>
            </w:r>
          </w:p>
        </w:tc>
        <w:tc>
          <w:tcPr>
            <w:tcW w:w="873" w:type="pct"/>
            <w:tcMar>
              <w:top w:w="0" w:type="dxa"/>
              <w:left w:w="6" w:type="dxa"/>
              <w:bottom w:w="0" w:type="dxa"/>
              <w:right w:w="6" w:type="dxa"/>
            </w:tcMar>
            <w:hideMark/>
          </w:tcPr>
          <w:p w:rsidR="008B173E" w:rsidRDefault="008B173E">
            <w:pPr>
              <w:pStyle w:val="table10"/>
              <w:spacing w:before="120"/>
            </w:pPr>
            <w:r>
              <w:t>законный представитель несовершеннолетнего представляет:</w:t>
            </w:r>
            <w:r>
              <w:br/>
            </w:r>
            <w:r>
              <w:br/>
              <w:t>заявление на выдачу свидетельства</w:t>
            </w:r>
            <w:r>
              <w:br/>
            </w:r>
            <w:r>
              <w:br/>
              <w:t>паспорт или иной документ, удостоверяющий личность законного представителя несовершеннолетнего (при его наличии)</w:t>
            </w:r>
            <w:r>
              <w:br/>
            </w:r>
            <w:r>
              <w:br/>
              <w:t>свидетельство о рождении – для несовершеннолетнего, родившегося за пределами Республики Беларусь</w:t>
            </w:r>
            <w:r>
              <w:br/>
            </w:r>
            <w:r>
              <w:br/>
              <w:t>две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до 6 месяцев – в зависимости от необходимости получения гражданами и лицами без гражданства выездных и транзитных виз</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11.9. Выдача (обмен) национального удостоверения личности моряка Республики Беларусь (далее – национальное удостоверение)</w:t>
            </w:r>
          </w:p>
        </w:tc>
        <w:tc>
          <w:tcPr>
            <w:tcW w:w="873" w:type="pct"/>
            <w:tcMar>
              <w:top w:w="0" w:type="dxa"/>
              <w:left w:w="6" w:type="dxa"/>
              <w:bottom w:w="0" w:type="dxa"/>
              <w:right w:w="6" w:type="dxa"/>
            </w:tcMar>
            <w:hideMark/>
          </w:tcPr>
          <w:p w:rsidR="008B173E" w:rsidRDefault="008B173E">
            <w:pPr>
              <w:pStyle w:val="table10"/>
              <w:spacing w:before="120"/>
            </w:pPr>
            <w:r>
              <w:t>Министерство транспорта и коммуникаций</w:t>
            </w:r>
          </w:p>
        </w:tc>
        <w:tc>
          <w:tcPr>
            <w:tcW w:w="873" w:type="pct"/>
            <w:tcMar>
              <w:top w:w="0" w:type="dxa"/>
              <w:left w:w="6" w:type="dxa"/>
              <w:bottom w:w="0" w:type="dxa"/>
              <w:right w:w="6" w:type="dxa"/>
            </w:tcMar>
            <w:hideMark/>
          </w:tcPr>
          <w:p w:rsidR="008B173E" w:rsidRDefault="008B173E">
            <w:pPr>
              <w:pStyle w:val="table10"/>
              <w:spacing w:before="120"/>
            </w:pPr>
            <w:r>
              <w:t>заявление на выдачу национального удостоверения</w:t>
            </w:r>
            <w:r>
              <w:br/>
            </w:r>
            <w: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br/>
              <w:t>паспорт – для граждан Республики Беларусь</w:t>
            </w:r>
            <w:r>
              <w:br/>
            </w:r>
            <w:r>
              <w:br/>
              <w:t>документ для выезда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br/>
            </w:r>
            <w:r>
              <w:br/>
              <w:t>запрос судовладельца, государственного органа, иной организации с места работы (учебы) заявителя о выдаче ему национального удостоверения для работы на морских судах с указанием должности заявителя</w:t>
            </w:r>
            <w:r>
              <w:br/>
            </w:r>
            <w: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br/>
            </w:r>
            <w:r>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br/>
            </w:r>
            <w:r>
              <w:br/>
              <w:t>национальное удостоверение, подлежащее обмену, – для обмена национального удостоверения</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t>1 базовая величина – для других лиц и в иных случаях</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5 лет</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11.10. Выдача вида на жительство иностранному гражданину или лицу без гражданства, постоянно проживающему в Республике Беларусь:</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11.10.1. достигшему 14-летнего возраста</w:t>
            </w:r>
          </w:p>
        </w:tc>
        <w:tc>
          <w:tcPr>
            <w:tcW w:w="873" w:type="pct"/>
            <w:tcMar>
              <w:top w:w="0" w:type="dxa"/>
              <w:left w:w="6" w:type="dxa"/>
              <w:bottom w:w="0" w:type="dxa"/>
              <w:right w:w="6" w:type="dxa"/>
            </w:tcMar>
            <w:hideMark/>
          </w:tcPr>
          <w:p w:rsidR="008B173E" w:rsidRDefault="008B173E">
            <w:pPr>
              <w:pStyle w:val="table10"/>
              <w:spacing w:before="120"/>
            </w:pPr>
            <w:r>
              <w:t>подразделение по гражданству и миграции органа внутренних дел по месту постоянного проживания</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2 базовые величины</w:t>
            </w:r>
            <w:r>
              <w:br/>
            </w:r>
            <w:r>
              <w:br/>
              <w:t>0,5 базовой величины – дополнительно за выдачу вида на жительство в ускоренном порядке</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p>
        </w:tc>
        <w:tc>
          <w:tcPr>
            <w:tcW w:w="614" w:type="pct"/>
            <w:tcMar>
              <w:top w:w="0" w:type="dxa"/>
              <w:left w:w="6" w:type="dxa"/>
              <w:bottom w:w="0" w:type="dxa"/>
              <w:right w:w="6" w:type="dxa"/>
            </w:tcMar>
            <w:hideMark/>
          </w:tcPr>
          <w:p w:rsidR="008B173E" w:rsidRDefault="008B173E">
            <w:pPr>
              <w:pStyle w:val="table10"/>
              <w:spacing w:before="120"/>
            </w:pPr>
            <w:r>
              <w:t>2 года</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11.10.2. достигшему 14-летнего возраста, в случае утраты (хищения) вида на жительство</w:t>
            </w:r>
          </w:p>
        </w:tc>
        <w:tc>
          <w:tcPr>
            <w:tcW w:w="873" w:type="pct"/>
            <w:tcMar>
              <w:top w:w="0" w:type="dxa"/>
              <w:left w:w="6" w:type="dxa"/>
              <w:bottom w:w="0" w:type="dxa"/>
              <w:right w:w="6" w:type="dxa"/>
            </w:tcMar>
            <w:hideMark/>
          </w:tcPr>
          <w:p w:rsidR="008B173E" w:rsidRDefault="008B173E">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8B173E" w:rsidRDefault="008B173E">
            <w:pPr>
              <w:pStyle w:val="table10"/>
              <w:spacing w:before="120"/>
            </w:pPr>
            <w:r>
              <w:t>заявление на выдачу вида на жительство</w:t>
            </w:r>
            <w:r>
              <w:br/>
            </w:r>
            <w:r>
              <w:br/>
              <w:t>заявление с указанием обстоятельств утраты (хищения) вида на жительство</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2 базовые величины</w:t>
            </w:r>
            <w:r>
              <w:br/>
            </w:r>
            <w:r>
              <w:br/>
              <w:t>1 базовая величина – дополнительно за выдачу вида на жительство в ускоренном порядке</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p>
        </w:tc>
        <w:tc>
          <w:tcPr>
            <w:tcW w:w="614" w:type="pct"/>
            <w:tcMar>
              <w:top w:w="0" w:type="dxa"/>
              <w:left w:w="6" w:type="dxa"/>
              <w:bottom w:w="0" w:type="dxa"/>
              <w:right w:w="6" w:type="dxa"/>
            </w:tcMar>
            <w:hideMark/>
          </w:tcPr>
          <w:p w:rsidR="008B173E" w:rsidRDefault="008B173E">
            <w:pPr>
              <w:pStyle w:val="table10"/>
              <w:spacing w:before="120"/>
            </w:pPr>
            <w:r>
              <w:t>на срок действия утраченного (похищенного) вида на жительство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11.10.3. не достигшему 14-летнего возраста</w:t>
            </w:r>
          </w:p>
        </w:tc>
        <w:tc>
          <w:tcPr>
            <w:tcW w:w="873" w:type="pct"/>
            <w:tcMar>
              <w:top w:w="0" w:type="dxa"/>
              <w:left w:w="6" w:type="dxa"/>
              <w:bottom w:w="0" w:type="dxa"/>
              <w:right w:w="6" w:type="dxa"/>
            </w:tcMar>
            <w:hideMark/>
          </w:tcPr>
          <w:p w:rsidR="008B173E" w:rsidRDefault="008B173E">
            <w:pPr>
              <w:pStyle w:val="table10"/>
              <w:spacing w:before="120"/>
            </w:pPr>
            <w:r>
              <w:t>подразделение по гражданству и миграции органа внутренних дел по месту постоянного проживания</w:t>
            </w:r>
          </w:p>
        </w:tc>
        <w:tc>
          <w:tcPr>
            <w:tcW w:w="873" w:type="pct"/>
            <w:tcMar>
              <w:top w:w="0" w:type="dxa"/>
              <w:left w:w="6" w:type="dxa"/>
              <w:bottom w:w="0" w:type="dxa"/>
              <w:right w:w="6" w:type="dxa"/>
            </w:tcMar>
            <w:hideMark/>
          </w:tcPr>
          <w:p w:rsidR="008B173E" w:rsidRDefault="008B173E">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документ для выезда за границу несовершеннолетнего (при его наличии)</w:t>
            </w:r>
            <w:r>
              <w:br/>
            </w:r>
            <w:r>
              <w:br/>
              <w:t>удостоверение беженца – для несовершеннолетнего, которому предоставлен статус беженца в Республике Беларусь (при его наличии)</w:t>
            </w:r>
            <w:r>
              <w:br/>
            </w:r>
            <w:r>
              <w:br/>
              <w:t>4 цветные фотографии несовершеннолетнего,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бесплатно</w:t>
            </w:r>
            <w:r>
              <w:br/>
            </w:r>
            <w:r>
              <w:br/>
              <w:t>0,5 базовой величины – за выдачу вида на жительство в ускоренном порядке</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p>
        </w:tc>
        <w:tc>
          <w:tcPr>
            <w:tcW w:w="614" w:type="pct"/>
            <w:tcMar>
              <w:top w:w="0" w:type="dxa"/>
              <w:left w:w="6" w:type="dxa"/>
              <w:bottom w:w="0" w:type="dxa"/>
              <w:right w:w="6" w:type="dxa"/>
            </w:tcMar>
            <w:hideMark/>
          </w:tcPr>
          <w:p w:rsidR="008B173E" w:rsidRDefault="008B173E">
            <w:pPr>
              <w:pStyle w:val="table10"/>
              <w:spacing w:before="120"/>
            </w:pPr>
            <w:r>
              <w:t>2 года</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11.10.4. не достигшему 14-летнего возраста, в случае утраты (хищения) вида на жительство</w:t>
            </w:r>
          </w:p>
        </w:tc>
        <w:tc>
          <w:tcPr>
            <w:tcW w:w="873" w:type="pct"/>
            <w:tcMar>
              <w:top w:w="0" w:type="dxa"/>
              <w:left w:w="6" w:type="dxa"/>
              <w:bottom w:w="0" w:type="dxa"/>
              <w:right w:w="6" w:type="dxa"/>
            </w:tcMar>
            <w:hideMark/>
          </w:tcPr>
          <w:p w:rsidR="008B173E" w:rsidRDefault="008B173E">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8B173E" w:rsidRDefault="008B173E">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 на выдачу вида на жительство</w:t>
            </w:r>
            <w:r>
              <w:br/>
            </w:r>
            <w:r>
              <w:br/>
              <w:t>заявление с указанием обстоятельств утраты (хищения) вида на жительство несовершеннолетнего</w:t>
            </w:r>
            <w:r>
              <w:br/>
            </w:r>
            <w:r>
              <w:br/>
              <w:t>паспорт или иной документ, удостоверяющий личность законного представителя несовершеннолетнего</w:t>
            </w:r>
            <w:r>
              <w:br/>
            </w:r>
            <w:r>
              <w:br/>
              <w:t>свидетельство о рождении несовершеннолетнего</w:t>
            </w:r>
            <w:r>
              <w:br/>
            </w:r>
            <w:r>
              <w:br/>
              <w:t>документ для выезда за границу несовершеннолетнего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несовершеннолетнего, соответствующие его возрасту, размером 40 х 50 мм (одним листом)</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бесплатно</w:t>
            </w:r>
            <w:r>
              <w:br/>
            </w:r>
            <w:r>
              <w:br/>
              <w:t>0,5 базовой величины – за выдачу вида на жительство в ускоренном порядке</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p>
        </w:tc>
        <w:tc>
          <w:tcPr>
            <w:tcW w:w="614" w:type="pct"/>
            <w:tcMar>
              <w:top w:w="0" w:type="dxa"/>
              <w:left w:w="6" w:type="dxa"/>
              <w:bottom w:w="0" w:type="dxa"/>
              <w:right w:w="6" w:type="dxa"/>
            </w:tcMar>
            <w:hideMark/>
          </w:tcPr>
          <w:p w:rsidR="008B173E" w:rsidRDefault="008B173E">
            <w:pPr>
              <w:pStyle w:val="table10"/>
              <w:spacing w:before="120"/>
            </w:pPr>
            <w:r>
              <w:t>на срок действия утраченного (похищенного) вида на жительство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11.11. Обмен вида на жительство иностранному гражданину или лицу без гражданства, постоянно проживающему в Республике Беларусь:</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11.11.1. в случае истечения срока его действия, непригодности для использования, израсходования листов, предназначенных для отметок</w:t>
            </w:r>
          </w:p>
        </w:tc>
        <w:tc>
          <w:tcPr>
            <w:tcW w:w="873" w:type="pct"/>
            <w:tcMar>
              <w:top w:w="0" w:type="dxa"/>
              <w:left w:w="6" w:type="dxa"/>
              <w:bottom w:w="0" w:type="dxa"/>
              <w:right w:w="6" w:type="dxa"/>
            </w:tcMar>
            <w:hideMark/>
          </w:tcPr>
          <w:p w:rsidR="008B173E" w:rsidRDefault="008B173E">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вид на жительство, подлежащий обмену</w:t>
            </w:r>
            <w:r>
              <w:br/>
            </w:r>
            <w:r>
              <w:br/>
              <w:t>свидетельство о рождении ребенка заявителя – в случае, если заявитель имеет ребенка, не достигшего 18-летнего возраста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w:t>
            </w:r>
            <w:r>
              <w:br/>
            </w:r>
            <w:r>
              <w:br/>
              <w:t>0,5 базовой величины – дополнительно за обмен вида на жительство в ускоренном порядке</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r>
              <w:br/>
            </w:r>
            <w:r>
              <w:br/>
              <w:t>15 дней со дня подачи заявления – в случае обмена вида на жительство в ускоренном порядке</w:t>
            </w:r>
          </w:p>
        </w:tc>
        <w:tc>
          <w:tcPr>
            <w:tcW w:w="614" w:type="pct"/>
            <w:tcMar>
              <w:top w:w="0" w:type="dxa"/>
              <w:left w:w="6" w:type="dxa"/>
              <w:bottom w:w="0" w:type="dxa"/>
              <w:right w:w="6" w:type="dxa"/>
            </w:tcMar>
            <w:hideMark/>
          </w:tcPr>
          <w:p w:rsidR="008B173E" w:rsidRDefault="008B173E">
            <w:pPr>
              <w:pStyle w:val="table10"/>
              <w:spacing w:before="120"/>
            </w:pPr>
            <w:r>
              <w:t>5 лет – для иностранных граждан и лиц без гражданства, не достигших 60-летнего возраста, – при обмене вида на жительство в случае истечения срока его действия</w:t>
            </w:r>
            <w:r>
              <w:br/>
            </w:r>
            <w:r>
              <w:br/>
              <w:t>40 лет – для иностранных граждан и лиц без гражданства, достигших 60-летнего возраста, – при обмене вида на жительство в случае истечения срока его действия</w:t>
            </w:r>
            <w:r>
              <w:br/>
            </w:r>
            <w:r>
              <w:br/>
              <w:t>25 лет – для иностранных граждан и лиц без гражданства, достигших 100-летнего возраста, – при обмене вида на жительство в случае истечения срока его действия</w:t>
            </w:r>
            <w:r>
              <w:br/>
            </w:r>
            <w:r>
              <w:b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 xml:space="preserve">11.11.2. в случае изменения (перемены) фамилии, собственного имени, отчества либо установления неточностей в данных или отметках </w:t>
            </w:r>
          </w:p>
        </w:tc>
        <w:tc>
          <w:tcPr>
            <w:tcW w:w="873" w:type="pct"/>
            <w:tcMar>
              <w:top w:w="0" w:type="dxa"/>
              <w:left w:w="6" w:type="dxa"/>
              <w:bottom w:w="0" w:type="dxa"/>
              <w:right w:w="6" w:type="dxa"/>
            </w:tcMar>
            <w:hideMark/>
          </w:tcPr>
          <w:p w:rsidR="008B173E" w:rsidRDefault="008B173E">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вид на жительство, подлежащий обмену</w:t>
            </w:r>
            <w:r>
              <w:br/>
            </w:r>
            <w:r>
              <w:br/>
              <w:t>свидетельство о рождении заявителя</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и в иных случаях</w:t>
            </w:r>
            <w:r>
              <w:br/>
            </w:r>
            <w:r>
              <w:br/>
              <w:t>0,5 базовой величины – дополнительно за обмен вида на жительство в ускоренном порядке</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r>
              <w:br/>
            </w:r>
            <w:r>
              <w:br/>
              <w:t>15 дней со дня подачи заявления – в случае обмена вида на жительство в ускоренном порядке</w:t>
            </w:r>
          </w:p>
        </w:tc>
        <w:tc>
          <w:tcPr>
            <w:tcW w:w="614" w:type="pct"/>
            <w:tcMar>
              <w:top w:w="0" w:type="dxa"/>
              <w:left w:w="6" w:type="dxa"/>
              <w:bottom w:w="0" w:type="dxa"/>
              <w:right w:w="6" w:type="dxa"/>
            </w:tcMar>
            <w:hideMark/>
          </w:tcPr>
          <w:p w:rsidR="008B173E" w:rsidRDefault="008B173E">
            <w:pPr>
              <w:pStyle w:val="table10"/>
              <w:spacing w:before="120"/>
            </w:pPr>
            <w:r>
              <w:t>на срок действия вида на жительство, подлежащего обмену</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11.12. Выдача удостоверения беженца иностранному гражданину или лицу без гражданства:</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11.12.1. на основании решения о предоставлении статуса беженца в Республике Беларусь</w:t>
            </w:r>
          </w:p>
        </w:tc>
        <w:tc>
          <w:tcPr>
            <w:tcW w:w="873" w:type="pct"/>
            <w:tcMar>
              <w:top w:w="0" w:type="dxa"/>
              <w:left w:w="6" w:type="dxa"/>
              <w:bottom w:w="0" w:type="dxa"/>
              <w:right w:w="6" w:type="dxa"/>
            </w:tcMar>
            <w:hideMark/>
          </w:tcPr>
          <w:p w:rsidR="008B173E" w:rsidRDefault="008B173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8B173E" w:rsidRDefault="008B173E">
            <w:pPr>
              <w:pStyle w:val="table10"/>
              <w:spacing w:before="120"/>
            </w:pPr>
            <w: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14" w:type="pct"/>
            <w:tcMar>
              <w:top w:w="0" w:type="dxa"/>
              <w:left w:w="6" w:type="dxa"/>
              <w:bottom w:w="0" w:type="dxa"/>
              <w:right w:w="6" w:type="dxa"/>
            </w:tcMar>
            <w:hideMark/>
          </w:tcPr>
          <w:p w:rsidR="008B173E" w:rsidRDefault="008B173E">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br/>
            </w:r>
            <w:r>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11.12.2. которому предоставлен статус беженца в Республике Беларусь, в связи с достижением 14-летнего возраста</w:t>
            </w:r>
          </w:p>
        </w:tc>
        <w:tc>
          <w:tcPr>
            <w:tcW w:w="873" w:type="pct"/>
            <w:tcMar>
              <w:top w:w="0" w:type="dxa"/>
              <w:left w:w="6" w:type="dxa"/>
              <w:bottom w:w="0" w:type="dxa"/>
              <w:right w:w="6" w:type="dxa"/>
            </w:tcMar>
            <w:hideMark/>
          </w:tcPr>
          <w:p w:rsidR="008B173E" w:rsidRDefault="008B173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10 лет</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11.12.3. в случае утраты (хищения) удостоверения беженца</w:t>
            </w:r>
          </w:p>
        </w:tc>
        <w:tc>
          <w:tcPr>
            <w:tcW w:w="873" w:type="pct"/>
            <w:tcMar>
              <w:top w:w="0" w:type="dxa"/>
              <w:left w:w="6" w:type="dxa"/>
              <w:bottom w:w="0" w:type="dxa"/>
              <w:right w:w="6" w:type="dxa"/>
            </w:tcMar>
            <w:hideMark/>
          </w:tcPr>
          <w:p w:rsidR="008B173E" w:rsidRDefault="008B173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8B173E" w:rsidRDefault="008B173E">
            <w:pPr>
              <w:pStyle w:val="table10"/>
              <w:spacing w:before="120"/>
            </w:pPr>
            <w:r>
              <w:t>заявление на выдачу удостоверения беженца</w:t>
            </w:r>
            <w:r>
              <w:br/>
            </w:r>
            <w:r>
              <w:br/>
              <w:t>заявление с указанием обстоятельств утраты (хищения) удостоверения беженца</w:t>
            </w:r>
            <w:r>
              <w:br/>
            </w:r>
            <w:r>
              <w:b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на срок действия утраченного (похищенного) удостоверения беженца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11.13. Обмен удостоверения беженца иностранному гражданину или лицу без гражданства:</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873" w:type="pct"/>
            <w:tcMar>
              <w:top w:w="0" w:type="dxa"/>
              <w:left w:w="6" w:type="dxa"/>
              <w:bottom w:w="0" w:type="dxa"/>
              <w:right w:w="6" w:type="dxa"/>
            </w:tcMar>
            <w:hideMark/>
          </w:tcPr>
          <w:p w:rsidR="008B173E" w:rsidRDefault="008B173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удостоверение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br/>
            </w:r>
            <w:r>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br/>
            </w:r>
            <w: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873" w:type="pct"/>
            <w:tcMar>
              <w:top w:w="0" w:type="dxa"/>
              <w:left w:w="6" w:type="dxa"/>
              <w:bottom w:w="0" w:type="dxa"/>
              <w:right w:w="6" w:type="dxa"/>
            </w:tcMar>
            <w:hideMark/>
          </w:tcPr>
          <w:p w:rsidR="008B173E" w:rsidRDefault="008B173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удостоверение беженца, подлежащее обмену</w:t>
            </w:r>
            <w:r>
              <w:br/>
            </w:r>
            <w:r>
              <w:br/>
              <w:t>две цветные фотографии заявителя, соответствующие его возрасту, размером 40 х 50 мм (одним листом)</w:t>
            </w:r>
            <w:r>
              <w:br/>
            </w:r>
            <w:r>
              <w:br/>
              <w:t>свидетельство о рождении заявителя (при его наличии)</w:t>
            </w:r>
            <w:r>
              <w:br/>
            </w:r>
            <w:r>
              <w:br/>
              <w:t>свидетельство о заключении брака (при его наличии) – в случае, если заявитель состоит в браке</w:t>
            </w:r>
            <w:r>
              <w:br/>
            </w:r>
            <w:r>
              <w:br/>
              <w:t>свидетельство о расторжении брака либо копия решения суда о расторжении брака (при его наличии) – в случае расторжения заявителем брака</w:t>
            </w:r>
            <w:r>
              <w:br/>
            </w:r>
            <w:r>
              <w:br/>
              <w:t>свидетельство о рождении ребенка заявителя (при его наличии) – в случае, если заявитель имеет ребенка</w:t>
            </w:r>
            <w:r>
              <w:br/>
            </w:r>
            <w:r>
              <w:br/>
              <w:t>свидетельство о перемене имени – в случае перемены заявителем фамилии, собственного имени, отчества</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8B173E" w:rsidRDefault="008B173E">
            <w:pPr>
              <w:pStyle w:val="table10"/>
              <w:spacing w:before="120"/>
            </w:pPr>
            <w:r>
              <w:t>на срок действия удостоверения беженца, подлежащего обмену</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11.14. Выдача проездного документа Республики Беларусь (далее – проездной документ) иностранному гражданину или лицу без гражданства</w:t>
            </w:r>
          </w:p>
        </w:tc>
        <w:tc>
          <w:tcPr>
            <w:tcW w:w="873" w:type="pct"/>
            <w:tcMar>
              <w:top w:w="0" w:type="dxa"/>
              <w:left w:w="6" w:type="dxa"/>
              <w:bottom w:w="0" w:type="dxa"/>
              <w:right w:w="6" w:type="dxa"/>
            </w:tcMar>
            <w:hideMark/>
          </w:tcPr>
          <w:p w:rsidR="008B173E" w:rsidRDefault="008B173E">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заявление с указанием обстоятельств утраты (хищения) проездного документа – для выдачи проездного документа в случае его утраты (хищения)</w:t>
            </w:r>
            <w:r>
              <w:br/>
            </w:r>
            <w:r>
              <w:br/>
              <w:t>удостоверение беженца – для лиц, которым предоставлен статус беженца</w:t>
            </w:r>
            <w:r>
              <w:br/>
            </w:r>
            <w:r>
              <w:br/>
              <w:t>вид на жительство – для иностранных граждан и лиц без гражданства, постоянно проживающих в Республике Беларусь</w:t>
            </w:r>
            <w:r>
              <w:br/>
            </w:r>
            <w:r>
              <w:br/>
              <w:t>документ для выезда за границу – для иных иностранных граждан и лиц без гражданства (при его наличии)</w:t>
            </w:r>
            <w:r>
              <w:br/>
            </w:r>
            <w:r>
              <w:br/>
              <w:t>4 цветные фотографии заявителя, соответствующие его возрасту, размером 40 х 50 мм (одним листом)</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(для выдачи проездного документа для выезда из Республики Беларусь на постоянное проживание за пределами Республики Беларусь)</w:t>
            </w:r>
            <w:r>
              <w:br/>
            </w:r>
            <w:r>
              <w:br/>
              <w:t>свидетельство о смерти отца (матери), супруга (супруги), ребенка заявителя – в случае его (ее) смерти</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бесплатно – за выдачу проездного документа иностранным гражданам и лицам без гражданства, постоянно проживающим в Республике Беларусь и не достигшим 14-летнего возраста, либо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2 базовые величины – для иностранных граждан и лиц без гражданства для выезда из Республики Беларусь в связи с аннулированием разрешения на постоянное проживание в Республике Беларусь</w:t>
            </w:r>
            <w:r>
              <w:br/>
            </w:r>
            <w:r>
              <w:br/>
              <w:t>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случаях</w:t>
            </w:r>
            <w:r>
              <w:br/>
            </w:r>
            <w:r>
              <w:br/>
              <w:t>1 базовая величина – за каждый год действия проездного документа для временных выездов из Республики Беларусь</w:t>
            </w:r>
            <w:r>
              <w:br/>
            </w:r>
            <w: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br/>
            </w:r>
            <w:r>
              <w:br/>
              <w:t>0,5 базовой величины – дополнительно за выдачу проездного документа в ускоренном порядке</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r>
              <w:br/>
            </w:r>
            <w:r>
              <w:br/>
              <w:t>15 дней со дня подачи заявления – в случае выдачи проездного документа в ускоренном порядке</w:t>
            </w:r>
          </w:p>
        </w:tc>
        <w:tc>
          <w:tcPr>
            <w:tcW w:w="614" w:type="pct"/>
            <w:tcMar>
              <w:top w:w="0" w:type="dxa"/>
              <w:left w:w="6" w:type="dxa"/>
              <w:bottom w:w="0" w:type="dxa"/>
              <w:right w:w="6" w:type="dxa"/>
            </w:tcMar>
            <w:hideMark/>
          </w:tcPr>
          <w:p w:rsidR="008B173E" w:rsidRDefault="008B173E">
            <w:pPr>
              <w:pStyle w:val="table10"/>
              <w:spacing w:before="120"/>
            </w:pPr>
            <w:r>
              <w:t>5 лет, но не более срока действия вида на жительство – для проездного документа для временных выездов из Республики Беларусь</w:t>
            </w:r>
            <w:r>
              <w:br/>
            </w:r>
            <w:r>
              <w:br/>
              <w:t>6 месяцев – для проездного документа для выезда из Республики Беларусь на постоянное проживание за пределами Республики Беларусь, а также в случае выдачи проездного документа в связи с аннулированием разрешения на постоянное проживание в Республике Беларусь</w:t>
            </w:r>
            <w:r>
              <w:br/>
            </w:r>
            <w:r>
              <w:br/>
              <w:t>на срок действия утраченного (похищенного) проездного документа – при выдаче проездного документа в случае его утраты (хищения)</w:t>
            </w:r>
            <w:r>
              <w:br/>
            </w:r>
            <w:r>
              <w:br/>
              <w:t>3 месяца – в случае выдачи проездного документа в связи с выдачей иностранному государству для осуществления уголовного преследования и (или) отбывания наказания, а также в связи с депортацией или высылкой из Республики Беларусь</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11.15. Обмен проездного документа иностранному гражданину или лицу без гражданства</w:t>
            </w:r>
          </w:p>
        </w:tc>
        <w:tc>
          <w:tcPr>
            <w:tcW w:w="873" w:type="pct"/>
            <w:tcMar>
              <w:top w:w="0" w:type="dxa"/>
              <w:left w:w="6" w:type="dxa"/>
              <w:bottom w:w="0" w:type="dxa"/>
              <w:right w:w="6" w:type="dxa"/>
            </w:tcMar>
            <w:hideMark/>
          </w:tcPr>
          <w:p w:rsidR="008B173E" w:rsidRDefault="008B173E">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удостоверение беженца – для лиц, которым предоставлен статус беженца</w:t>
            </w:r>
            <w:r>
              <w:br/>
            </w:r>
            <w:r>
              <w:br/>
              <w:t>вид на жительство – для иностранных граждан и лиц без гражданства, постоянно проживающих в Республике Беларусь</w:t>
            </w:r>
            <w:r>
              <w:br/>
            </w:r>
            <w:r>
              <w:br/>
              <w:t>документ для выезда за границу – для иных иностранных граждан и лиц без гражданства (при его наличии)</w:t>
            </w:r>
            <w:r>
              <w:br/>
            </w:r>
            <w:r>
              <w:br/>
              <w:t>4 цветные фотографии заявителя, соответствующие его возрасту, размером 40 х 50 мм (одним листом)</w:t>
            </w:r>
            <w:r>
              <w:br/>
            </w:r>
            <w:r>
              <w:br/>
              <w:t>проездной документ, подлежащий обмену</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 xml:space="preserve">бесплатно – за выдачу и за каждый год действия проездного документа иностранным гражданам и лицам без гражданства, постоянно проживающим в Республике Беларусь и не достигшим 14-летнего возраста </w:t>
            </w:r>
            <w:r>
              <w:br/>
            </w:r>
            <w:r>
              <w:br/>
              <w:t>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случаях</w:t>
            </w:r>
            <w:r>
              <w:br/>
            </w:r>
            <w:r>
              <w:br/>
              <w:t>1 базовая величина – за каждый год действия проездного документа для временных выездов из Республики Беларусь – для иных иностранных граждан и лиц без гражданства и в иных случаях</w:t>
            </w:r>
            <w:r>
              <w:br/>
            </w:r>
            <w: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br/>
            </w:r>
            <w:r>
              <w:br/>
              <w:t>0,5 базовой величины – дополнительно за обмен проездного документа в ускоренном порядке</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r>
              <w:br/>
            </w:r>
            <w:r>
              <w:br/>
              <w:t>15 дней со дня подачи заявления – в случае обмена проездного документа в ускоренном порядке</w:t>
            </w:r>
          </w:p>
        </w:tc>
        <w:tc>
          <w:tcPr>
            <w:tcW w:w="614" w:type="pct"/>
            <w:tcMar>
              <w:top w:w="0" w:type="dxa"/>
              <w:left w:w="6" w:type="dxa"/>
              <w:bottom w:w="0" w:type="dxa"/>
              <w:right w:w="6" w:type="dxa"/>
            </w:tcMar>
            <w:hideMark/>
          </w:tcPr>
          <w:p w:rsidR="008B173E" w:rsidRDefault="008B173E">
            <w:pPr>
              <w:pStyle w:val="table10"/>
              <w:spacing w:before="120"/>
            </w:pPr>
            <w:r>
              <w:t>5 лет, но не более срока действия вида на жительство – для проездного документа для временных выездов из Республики Беларусь, выданного при обмене проездного документа в случае истечения срока его действия</w:t>
            </w:r>
            <w:r>
              <w:br/>
            </w:r>
            <w:r>
              <w:br/>
              <w:t>6 месяцев – для проездного документа для выезда из Республики Беларусь на постоянное проживание за пределами Республики Беларусь</w:t>
            </w:r>
            <w:r>
              <w:br/>
            </w:r>
            <w:r>
              <w:br/>
              <w:t>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либо установления неточностей в данных или отметках в проездном документе</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11.16. Выдача справки,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873" w:type="pct"/>
            <w:tcMar>
              <w:top w:w="0" w:type="dxa"/>
              <w:left w:w="6" w:type="dxa"/>
              <w:bottom w:w="0" w:type="dxa"/>
              <w:right w:w="6" w:type="dxa"/>
            </w:tcMar>
            <w:hideMark/>
          </w:tcPr>
          <w:p w:rsidR="008B173E" w:rsidRDefault="008B173E">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8B173E" w:rsidRDefault="008B173E">
            <w:pPr>
              <w:pStyle w:val="table10"/>
              <w:spacing w:before="120"/>
            </w:pPr>
            <w:r>
              <w:t>заявление на выдачу справки, подтверждающей личность</w:t>
            </w:r>
            <w:r>
              <w:br/>
            </w:r>
            <w:r>
              <w:br/>
              <w:t>заявление с указанием обстоятельств утраты (хищения) документа, удостоверяющего личность</w:t>
            </w:r>
            <w:r>
              <w:br/>
            </w:r>
            <w:r>
              <w:br/>
              <w:t>одна цветная фотография заявителя, соответствующая его возрасту, размером 40 х 50 мм</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подачи заявления</w:t>
            </w:r>
          </w:p>
        </w:tc>
        <w:tc>
          <w:tcPr>
            <w:tcW w:w="614" w:type="pct"/>
            <w:tcMar>
              <w:top w:w="0" w:type="dxa"/>
              <w:left w:w="6" w:type="dxa"/>
              <w:bottom w:w="0" w:type="dxa"/>
              <w:right w:w="6" w:type="dxa"/>
            </w:tcMar>
            <w:hideMark/>
          </w:tcPr>
          <w:p w:rsidR="008B173E" w:rsidRDefault="008B173E">
            <w:pPr>
              <w:pStyle w:val="table10"/>
              <w:spacing w:before="120"/>
            </w:pPr>
            <w:r>
              <w:t xml:space="preserve">1 месяц </w:t>
            </w:r>
          </w:p>
        </w:tc>
      </w:tr>
      <w:tr w:rsidR="008B173E">
        <w:trPr>
          <w:trHeight w:val="240"/>
        </w:trPr>
        <w:tc>
          <w:tcPr>
            <w:tcW w:w="5000" w:type="pct"/>
            <w:gridSpan w:val="6"/>
            <w:tcMar>
              <w:top w:w="0" w:type="dxa"/>
              <w:left w:w="6" w:type="dxa"/>
              <w:bottom w:w="0" w:type="dxa"/>
              <w:right w:w="6" w:type="dxa"/>
            </w:tcMar>
            <w:hideMark/>
          </w:tcPr>
          <w:p w:rsidR="008B173E" w:rsidRDefault="008B173E">
            <w:pPr>
              <w:pStyle w:val="chapter"/>
            </w:pPr>
            <w:r>
              <w:t>ГЛАВА 12</w:t>
            </w:r>
            <w:r>
              <w:br/>
              <w:t>ОФОРМЛЕНИЕ ПРЕБЫВАНИЯ ИНОСТРАННЫХ ГРАЖДАН И ЛИЦ БЕЗ ГРАЖДАНСТВА В РЕСПУБЛИКЕ БЕЛАРУСЬ</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12.1. Выдача свидетельства о регистрации ходатайства о предоставлении статуса беженца или дополнительной защиты в Республике Беларусь (далее – свидетельство о регистрации ходатайства) иностранному гражданину или лицу без гражданства:</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 xml:space="preserve">12.1.1. на основании решения о регистрации ходатайства о предоставлении статуса беженца или дополнительной защиты в Республике Беларусь (далее – ходатайство) </w:t>
            </w:r>
          </w:p>
        </w:tc>
        <w:tc>
          <w:tcPr>
            <w:tcW w:w="873" w:type="pct"/>
            <w:tcMar>
              <w:top w:w="0" w:type="dxa"/>
              <w:left w:w="6" w:type="dxa"/>
              <w:bottom w:w="0" w:type="dxa"/>
              <w:right w:w="6" w:type="dxa"/>
            </w:tcMar>
            <w:hideMark/>
          </w:tcPr>
          <w:p w:rsidR="008B173E" w:rsidRDefault="008B173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8B173E" w:rsidRDefault="008B173E">
            <w:pPr>
              <w:pStyle w:val="table10"/>
              <w:spacing w:before="120"/>
            </w:pPr>
            <w:r>
              <w:t>ходатайство</w:t>
            </w:r>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или дополнительной защиты в Республике Беларусь, предусмотренных законодательными актами</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проведения собеседования</w:t>
            </w:r>
            <w:r>
              <w:br/>
            </w:r>
            <w:r>
              <w:br/>
              <w:t>3 месяца со дня подачи ходатайства – в случае необходимости проведения дополнительной проверки</w:t>
            </w:r>
          </w:p>
        </w:tc>
        <w:tc>
          <w:tcPr>
            <w:tcW w:w="614" w:type="pct"/>
            <w:tcMar>
              <w:top w:w="0" w:type="dxa"/>
              <w:left w:w="6" w:type="dxa"/>
              <w:bottom w:w="0" w:type="dxa"/>
              <w:right w:w="6" w:type="dxa"/>
            </w:tcMar>
            <w:hideMark/>
          </w:tcPr>
          <w:p w:rsidR="008B173E" w:rsidRDefault="008B173E">
            <w:pPr>
              <w:pStyle w:val="table10"/>
              <w:spacing w:before="120"/>
            </w:pPr>
            <w:r>
              <w:t>на срок рассмотрения ходатайства</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12.1.2. в случае утраты (хищения) свидетельства о регистрации ходатайства</w:t>
            </w:r>
          </w:p>
        </w:tc>
        <w:tc>
          <w:tcPr>
            <w:tcW w:w="873" w:type="pct"/>
            <w:tcMar>
              <w:top w:w="0" w:type="dxa"/>
              <w:left w:w="6" w:type="dxa"/>
              <w:bottom w:w="0" w:type="dxa"/>
              <w:right w:w="6" w:type="dxa"/>
            </w:tcMar>
            <w:hideMark/>
          </w:tcPr>
          <w:p w:rsidR="008B173E" w:rsidRDefault="008B173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8B173E" w:rsidRDefault="008B173E">
            <w:pPr>
              <w:pStyle w:val="table10"/>
              <w:spacing w:before="120"/>
            </w:pPr>
            <w:r>
              <w:t>заявление с указанием обстоятельств утраты (хищения) свидетельства о регистрации ходатайства</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на срок действия утраченного (похищенного) свидетельства о регистрации ходатайства</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12.1.3. в случае продления срока рассмотрения ходатайства</w:t>
            </w:r>
          </w:p>
        </w:tc>
        <w:tc>
          <w:tcPr>
            <w:tcW w:w="873" w:type="pct"/>
            <w:tcMar>
              <w:top w:w="0" w:type="dxa"/>
              <w:left w:w="6" w:type="dxa"/>
              <w:bottom w:w="0" w:type="dxa"/>
              <w:right w:w="6" w:type="dxa"/>
            </w:tcMar>
            <w:hideMark/>
          </w:tcPr>
          <w:p w:rsidR="008B173E" w:rsidRDefault="008B173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8B173E" w:rsidRDefault="008B173E">
            <w:pPr>
              <w:pStyle w:val="table10"/>
              <w:spacing w:before="120"/>
            </w:pPr>
            <w:r>
              <w:t>ранее выданное свидетельство о регистрации ходатайства</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 xml:space="preserve">в день окончания срока действия ранее выданного свидетельства о регистрации ходатайства </w:t>
            </w:r>
          </w:p>
        </w:tc>
        <w:tc>
          <w:tcPr>
            <w:tcW w:w="614" w:type="pct"/>
            <w:tcMar>
              <w:top w:w="0" w:type="dxa"/>
              <w:left w:w="6" w:type="dxa"/>
              <w:bottom w:w="0" w:type="dxa"/>
              <w:right w:w="6" w:type="dxa"/>
            </w:tcMar>
            <w:hideMark/>
          </w:tcPr>
          <w:p w:rsidR="008B173E" w:rsidRDefault="008B173E">
            <w:pPr>
              <w:pStyle w:val="table10"/>
              <w:spacing w:before="120"/>
            </w:pPr>
            <w:r>
              <w:t xml:space="preserve">на срок продления рассмотрения ходатайства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12.2. Обмен свидетельства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tcMar>
              <w:top w:w="0" w:type="dxa"/>
              <w:left w:w="6" w:type="dxa"/>
              <w:bottom w:w="0" w:type="dxa"/>
              <w:right w:w="6" w:type="dxa"/>
            </w:tcMar>
            <w:hideMark/>
          </w:tcPr>
          <w:p w:rsidR="008B173E" w:rsidRDefault="008B173E">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свидетельство о регистрации ходатайства, подлежащее обмену</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на срок действия свидетельства о регистрации ходатайства, подлежащего обмену</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12.3. Выдача справки о регистрации заявления иностранного гражданина или лица без гражданства о предоставлении ему убежища в Республике Беларусь</w:t>
            </w:r>
          </w:p>
        </w:tc>
        <w:tc>
          <w:tcPr>
            <w:tcW w:w="873" w:type="pct"/>
            <w:tcMar>
              <w:top w:w="0" w:type="dxa"/>
              <w:left w:w="6" w:type="dxa"/>
              <w:bottom w:w="0" w:type="dxa"/>
              <w:right w:w="6" w:type="dxa"/>
            </w:tcMar>
            <w:hideMark/>
          </w:tcPr>
          <w:p w:rsidR="008B173E" w:rsidRDefault="008B173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убежища в Республике Беларусь, предусмотренных законодательными актами</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подачи заявления</w:t>
            </w:r>
          </w:p>
        </w:tc>
        <w:tc>
          <w:tcPr>
            <w:tcW w:w="614" w:type="pct"/>
            <w:tcMar>
              <w:top w:w="0" w:type="dxa"/>
              <w:left w:w="6" w:type="dxa"/>
              <w:bottom w:w="0" w:type="dxa"/>
              <w:right w:w="6" w:type="dxa"/>
            </w:tcMar>
            <w:hideMark/>
          </w:tcPr>
          <w:p w:rsidR="008B173E" w:rsidRDefault="008B173E">
            <w:pPr>
              <w:pStyle w:val="table10"/>
              <w:spacing w:before="120"/>
            </w:pPr>
            <w:r>
              <w:t>6 месяцев</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12.4.1. на основании решения о предоставлении дополнительной защиты в Республике Беларусь</w:t>
            </w:r>
          </w:p>
        </w:tc>
        <w:tc>
          <w:tcPr>
            <w:tcW w:w="873" w:type="pct"/>
            <w:tcMar>
              <w:top w:w="0" w:type="dxa"/>
              <w:left w:w="6" w:type="dxa"/>
              <w:bottom w:w="0" w:type="dxa"/>
              <w:right w:w="6" w:type="dxa"/>
            </w:tcMar>
            <w:hideMark/>
          </w:tcPr>
          <w:p w:rsidR="008B173E" w:rsidRDefault="008B173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8B173E" w:rsidRDefault="008B173E">
            <w:pPr>
              <w:pStyle w:val="table10"/>
              <w:spacing w:before="120"/>
            </w:pPr>
            <w: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 xml:space="preserve">1 месяц со дня принятия решения о предоставлении дополнительной защиты в Республике Беларусь </w:t>
            </w:r>
          </w:p>
        </w:tc>
        <w:tc>
          <w:tcPr>
            <w:tcW w:w="614" w:type="pct"/>
            <w:tcMar>
              <w:top w:w="0" w:type="dxa"/>
              <w:left w:w="6" w:type="dxa"/>
              <w:bottom w:w="0" w:type="dxa"/>
              <w:right w:w="6" w:type="dxa"/>
            </w:tcMar>
            <w:hideMark/>
          </w:tcPr>
          <w:p w:rsidR="008B173E" w:rsidRDefault="008B173E">
            <w:pPr>
              <w:pStyle w:val="table10"/>
              <w:spacing w:before="120"/>
            </w:pPr>
            <w:r>
              <w:t xml:space="preserve">на срок предоставления дополнительной защиты в Республике Беларусь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12.4.2. в случае утраты (хищения) свидетельства о предоставлении дополнительной защиты в Республике Беларусь</w:t>
            </w:r>
          </w:p>
        </w:tc>
        <w:tc>
          <w:tcPr>
            <w:tcW w:w="873" w:type="pct"/>
            <w:tcMar>
              <w:top w:w="0" w:type="dxa"/>
              <w:left w:w="6" w:type="dxa"/>
              <w:bottom w:w="0" w:type="dxa"/>
              <w:right w:w="6" w:type="dxa"/>
            </w:tcMar>
            <w:hideMark/>
          </w:tcPr>
          <w:p w:rsidR="008B173E" w:rsidRDefault="008B173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8B173E" w:rsidRDefault="008B173E">
            <w:pPr>
              <w:pStyle w:val="table10"/>
              <w:spacing w:before="120"/>
            </w:pPr>
            <w:r>
              <w:t>заявление с указанием обстоятельств утраты (хищения) свидетельства о предоставлении дополнительной защиты в Республике Беларусь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на срок действия утраченного (похищенного) свидетельства о предоставлении дополнительной защиты в Республике Беларусь</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12.4.3. на основании решения о продлении срока предоставления дополнительной защиты в Республике Беларусь</w:t>
            </w:r>
          </w:p>
        </w:tc>
        <w:tc>
          <w:tcPr>
            <w:tcW w:w="873" w:type="pct"/>
            <w:tcMar>
              <w:top w:w="0" w:type="dxa"/>
              <w:left w:w="6" w:type="dxa"/>
              <w:bottom w:w="0" w:type="dxa"/>
              <w:right w:w="6" w:type="dxa"/>
            </w:tcMar>
            <w:hideMark/>
          </w:tcPr>
          <w:p w:rsidR="008B173E" w:rsidRDefault="008B173E">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Mar>
              <w:top w:w="0" w:type="dxa"/>
              <w:left w:w="6" w:type="dxa"/>
              <w:bottom w:w="0" w:type="dxa"/>
              <w:right w:w="6" w:type="dxa"/>
            </w:tcMar>
            <w:hideMark/>
          </w:tcPr>
          <w:p w:rsidR="008B173E" w:rsidRDefault="008B173E">
            <w:pPr>
              <w:pStyle w:val="table10"/>
              <w:spacing w:before="120"/>
            </w:pPr>
            <w:r>
              <w:t xml:space="preserve">заявление о продлении срока предоставления дополнительной защиты в Республике Беларусь </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месяца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на срок продления срока предоставления дополнительной защиты в Республике Беларусь</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tcMar>
              <w:top w:w="0" w:type="dxa"/>
              <w:left w:w="6" w:type="dxa"/>
              <w:bottom w:w="0" w:type="dxa"/>
              <w:right w:w="6" w:type="dxa"/>
            </w:tcMar>
            <w:hideMark/>
          </w:tcPr>
          <w:p w:rsidR="008B173E" w:rsidRDefault="008B173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873" w:type="pct"/>
            <w:tcMar>
              <w:top w:w="0" w:type="dxa"/>
              <w:left w:w="6" w:type="dxa"/>
              <w:bottom w:w="0" w:type="dxa"/>
              <w:right w:w="6" w:type="dxa"/>
            </w:tcMar>
            <w:hideMark/>
          </w:tcPr>
          <w:p w:rsidR="008B173E" w:rsidRDefault="008B173E">
            <w:pPr>
              <w:pStyle w:val="table10"/>
              <w:spacing w:before="120"/>
            </w:pPr>
            <w:r>
              <w:t xml:space="preserve">бесплатно </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на срок действия свидетельства о предоставлении дополнительной защиты в Республике Беларусь, подлежащего обмену</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873" w:type="pct"/>
            <w:tcMar>
              <w:top w:w="0" w:type="dxa"/>
              <w:left w:w="6" w:type="dxa"/>
              <w:bottom w:w="0" w:type="dxa"/>
              <w:right w:w="6" w:type="dxa"/>
            </w:tcMar>
            <w:hideMark/>
          </w:tcPr>
          <w:p w:rsidR="008B173E" w:rsidRDefault="008B173E">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документ, подтверждающий наличие оснований для получения разрешения на временное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w:t>
            </w:r>
            <w:r>
              <w:br/>
            </w:r>
            <w: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подтверждающий личность,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рассмотрение ходатайств о предоставлении статуса беженца или дополнительной защиты которых прекращено, либо которые получили отказ в предоставлении статуса беженца, дополнительной защиты или убежища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или об аннулировании статуса беженца или дополнительной защиты в Республике Беларусь и которые не могут быть высланы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или дополнительной защиты либо убежища в Республике Беларусь</w:t>
            </w:r>
            <w:r>
              <w:br/>
            </w:r>
            <w:r>
              <w:br/>
              <w:t>3 базовые величины – для иных иностранных граждан и лиц без гражданства</w:t>
            </w:r>
          </w:p>
        </w:tc>
        <w:tc>
          <w:tcPr>
            <w:tcW w:w="578" w:type="pct"/>
            <w:tcMar>
              <w:top w:w="0" w:type="dxa"/>
              <w:left w:w="6" w:type="dxa"/>
              <w:bottom w:w="0" w:type="dxa"/>
              <w:right w:w="6" w:type="dxa"/>
            </w:tcMar>
            <w:hideMark/>
          </w:tcPr>
          <w:p w:rsidR="008B173E" w:rsidRDefault="008B173E">
            <w:pPr>
              <w:pStyle w:val="table10"/>
              <w:spacing w:before="120"/>
            </w:pPr>
            <w: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14" w:type="pct"/>
            <w:tcMar>
              <w:top w:w="0" w:type="dxa"/>
              <w:left w:w="6" w:type="dxa"/>
              <w:bottom w:w="0" w:type="dxa"/>
              <w:right w:w="6" w:type="dxa"/>
            </w:tcMar>
            <w:hideMark/>
          </w:tcPr>
          <w:p w:rsidR="008B173E" w:rsidRDefault="008B173E">
            <w:pPr>
              <w:pStyle w:val="table10"/>
              <w:spacing w:before="120"/>
            </w:pPr>
            <w:r>
              <w:t>до 1 года в зависимости от оснований для получения разрешения на временное проживание и срока действия документа для выезда за границу</w:t>
            </w:r>
          </w:p>
        </w:tc>
      </w:tr>
      <w:tr w:rsidR="008B173E">
        <w:trPr>
          <w:trHeight w:val="20"/>
        </w:trPr>
        <w:tc>
          <w:tcPr>
            <w:tcW w:w="1189" w:type="pct"/>
            <w:tcMar>
              <w:top w:w="0" w:type="dxa"/>
              <w:left w:w="6" w:type="dxa"/>
              <w:bottom w:w="0" w:type="dxa"/>
              <w:right w:w="6" w:type="dxa"/>
            </w:tcMar>
            <w:hideMark/>
          </w:tcPr>
          <w:p w:rsidR="008B173E" w:rsidRDefault="008B173E">
            <w:pPr>
              <w:pStyle w:val="article"/>
              <w:spacing w:before="0" w:after="0" w:line="20" w:lineRule="atLeast"/>
              <w:ind w:left="0" w:firstLine="0"/>
              <w:rPr>
                <w:b w:val="0"/>
                <w:sz w:val="20"/>
                <w:szCs w:val="20"/>
              </w:rPr>
            </w:pPr>
            <w:r>
              <w:rPr>
                <w:b w:val="0"/>
                <w:sz w:val="20"/>
                <w:szCs w:val="20"/>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873" w:type="pct"/>
            <w:tcMar>
              <w:top w:w="0" w:type="dxa"/>
              <w:left w:w="6" w:type="dxa"/>
              <w:bottom w:w="0" w:type="dxa"/>
              <w:right w:w="6" w:type="dxa"/>
            </w:tcMar>
            <w:hideMark/>
          </w:tcPr>
          <w:p w:rsidR="008B173E" w:rsidRDefault="008B173E">
            <w:pPr>
              <w:pStyle w:val="table10"/>
              <w:spacing w:line="20" w:lineRule="atLeast"/>
            </w:pPr>
            <w:r>
              <w:t> </w:t>
            </w:r>
          </w:p>
        </w:tc>
        <w:tc>
          <w:tcPr>
            <w:tcW w:w="873" w:type="pct"/>
            <w:tcMar>
              <w:top w:w="0" w:type="dxa"/>
              <w:left w:w="6" w:type="dxa"/>
              <w:bottom w:w="0" w:type="dxa"/>
              <w:right w:w="6" w:type="dxa"/>
            </w:tcMar>
            <w:hideMark/>
          </w:tcPr>
          <w:p w:rsidR="008B173E" w:rsidRDefault="008B173E">
            <w:pPr>
              <w:pStyle w:val="table10"/>
              <w:spacing w:line="20" w:lineRule="atLeast"/>
            </w:pPr>
            <w:r>
              <w:t> </w:t>
            </w:r>
          </w:p>
        </w:tc>
        <w:tc>
          <w:tcPr>
            <w:tcW w:w="873" w:type="pct"/>
            <w:tcMar>
              <w:top w:w="0" w:type="dxa"/>
              <w:left w:w="6" w:type="dxa"/>
              <w:bottom w:w="0" w:type="dxa"/>
              <w:right w:w="6" w:type="dxa"/>
            </w:tcMar>
            <w:hideMark/>
          </w:tcPr>
          <w:p w:rsidR="008B173E" w:rsidRDefault="008B173E">
            <w:pPr>
              <w:pStyle w:val="table10"/>
              <w:spacing w:line="20" w:lineRule="atLeast"/>
            </w:pPr>
            <w:r>
              <w:t> </w:t>
            </w:r>
          </w:p>
        </w:tc>
        <w:tc>
          <w:tcPr>
            <w:tcW w:w="578" w:type="pct"/>
            <w:tcMar>
              <w:top w:w="0" w:type="dxa"/>
              <w:left w:w="6" w:type="dxa"/>
              <w:bottom w:w="0" w:type="dxa"/>
              <w:right w:w="6" w:type="dxa"/>
            </w:tcMar>
            <w:hideMark/>
          </w:tcPr>
          <w:p w:rsidR="008B173E" w:rsidRDefault="008B173E">
            <w:pPr>
              <w:pStyle w:val="table10"/>
              <w:spacing w:line="20" w:lineRule="atLeast"/>
            </w:pPr>
            <w:r>
              <w:t> </w:t>
            </w:r>
          </w:p>
        </w:tc>
        <w:tc>
          <w:tcPr>
            <w:tcW w:w="614" w:type="pct"/>
            <w:tcMar>
              <w:top w:w="0" w:type="dxa"/>
              <w:left w:w="6" w:type="dxa"/>
              <w:bottom w:w="0" w:type="dxa"/>
              <w:right w:w="6" w:type="dxa"/>
            </w:tcMar>
            <w:hideMark/>
          </w:tcPr>
          <w:p w:rsidR="008B173E" w:rsidRDefault="008B173E">
            <w:pPr>
              <w:pStyle w:val="table10"/>
              <w:spacing w:line="20" w:lineRule="atLeast"/>
            </w:pPr>
            <w:r>
              <w:t> </w:t>
            </w:r>
          </w:p>
        </w:tc>
      </w:tr>
      <w:tr w:rsidR="008B173E">
        <w:trPr>
          <w:trHeight w:val="20"/>
        </w:trPr>
        <w:tc>
          <w:tcPr>
            <w:tcW w:w="1189" w:type="pct"/>
            <w:tcMar>
              <w:top w:w="0" w:type="dxa"/>
              <w:left w:w="6" w:type="dxa"/>
              <w:bottom w:w="0" w:type="dxa"/>
              <w:right w:w="6" w:type="dxa"/>
            </w:tcMar>
            <w:hideMark/>
          </w:tcPr>
          <w:p w:rsidR="008B173E" w:rsidRDefault="008B173E">
            <w:pPr>
              <w:pStyle w:val="articleintext"/>
              <w:spacing w:before="120" w:line="20" w:lineRule="atLeast"/>
              <w:ind w:firstLine="0"/>
              <w:jc w:val="left"/>
              <w:rPr>
                <w:sz w:val="20"/>
                <w:szCs w:val="20"/>
              </w:rPr>
            </w:pPr>
            <w:r>
              <w:rPr>
                <w:sz w:val="20"/>
                <w:szCs w:val="20"/>
              </w:rPr>
              <w:t>12.7.1.</w:t>
            </w:r>
            <w:r>
              <w:rPr>
                <w:b/>
                <w:bCs/>
                <w:sz w:val="20"/>
                <w:szCs w:val="20"/>
              </w:rPr>
              <w:t xml:space="preserve"> </w:t>
            </w:r>
            <w:r>
              <w:rPr>
                <w:sz w:val="20"/>
                <w:szCs w:val="20"/>
              </w:rPr>
              <w:t>при обращении в Республике Беларусь</w:t>
            </w:r>
          </w:p>
        </w:tc>
        <w:tc>
          <w:tcPr>
            <w:tcW w:w="873" w:type="pct"/>
            <w:tcMar>
              <w:top w:w="0" w:type="dxa"/>
              <w:left w:w="6" w:type="dxa"/>
              <w:bottom w:w="0" w:type="dxa"/>
              <w:right w:w="6" w:type="dxa"/>
            </w:tcMar>
            <w:hideMark/>
          </w:tcPr>
          <w:p w:rsidR="008B173E" w:rsidRDefault="008B173E">
            <w:pPr>
              <w:pStyle w:val="table10"/>
              <w:spacing w:before="120" w:line="20" w:lineRule="atLeast"/>
            </w:pPr>
            <w:r>
              <w:t>подразделение по гражданству и миграции органа внутренних дел по месту предполагаемого жительства</w:t>
            </w:r>
          </w:p>
        </w:tc>
        <w:tc>
          <w:tcPr>
            <w:tcW w:w="873" w:type="pct"/>
            <w:tcMar>
              <w:top w:w="0" w:type="dxa"/>
              <w:left w:w="6" w:type="dxa"/>
              <w:bottom w:w="0" w:type="dxa"/>
              <w:right w:w="6" w:type="dxa"/>
            </w:tcMar>
            <w:hideMark/>
          </w:tcPr>
          <w:p w:rsidR="008B173E" w:rsidRDefault="008B173E">
            <w:pPr>
              <w:pStyle w:val="table10"/>
              <w:spacing w:before="120" w:line="20" w:lineRule="atLeast"/>
            </w:pPr>
            <w:r>
              <w:t>заявление</w:t>
            </w:r>
            <w:r>
              <w:br/>
            </w:r>
            <w:r>
              <w:br/>
              <w:t>автобиография</w:t>
            </w:r>
            <w:r>
              <w:br/>
            </w:r>
            <w:r>
              <w:br/>
              <w:t>документ для выезда за границу (за исключением лиц, которым предоставлены статус беженца или убежище в Республике Беларусь)</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line="20" w:lineRule="atLeast"/>
            </w:pPr>
            <w:r>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78" w:type="pct"/>
            <w:tcMar>
              <w:top w:w="0" w:type="dxa"/>
              <w:left w:w="6" w:type="dxa"/>
              <w:bottom w:w="0" w:type="dxa"/>
              <w:right w:w="6" w:type="dxa"/>
            </w:tcMar>
            <w:hideMark/>
          </w:tcPr>
          <w:p w:rsidR="008B173E" w:rsidRDefault="008B173E">
            <w:pPr>
              <w:pStyle w:val="table10"/>
              <w:spacing w:before="120" w:line="20" w:lineRule="atLeast"/>
            </w:pPr>
            <w:r>
              <w:t>1 месяц 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r>
            <w:r>
              <w:br/>
            </w:r>
            <w:r>
              <w:b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br/>
            </w:r>
            <w:r>
              <w:br/>
              <w:t>3 месяца со дня подачи заявления – для иных иностранных граждан и лиц без гражданства</w:t>
            </w:r>
          </w:p>
        </w:tc>
        <w:tc>
          <w:tcPr>
            <w:tcW w:w="614" w:type="pct"/>
            <w:tcMar>
              <w:top w:w="0" w:type="dxa"/>
              <w:left w:w="6" w:type="dxa"/>
              <w:bottom w:w="0" w:type="dxa"/>
              <w:right w:w="6" w:type="dxa"/>
            </w:tcMar>
            <w:hideMark/>
          </w:tcPr>
          <w:p w:rsidR="008B173E" w:rsidRDefault="008B173E">
            <w:pPr>
              <w:pStyle w:val="table10"/>
              <w:spacing w:before="120" w:line="20" w:lineRule="atLeast"/>
            </w:pPr>
            <w:r>
              <w:t>бессрочно</w:t>
            </w:r>
          </w:p>
        </w:tc>
      </w:tr>
      <w:tr w:rsidR="008B173E">
        <w:trPr>
          <w:trHeight w:val="20"/>
        </w:trPr>
        <w:tc>
          <w:tcPr>
            <w:tcW w:w="1189" w:type="pct"/>
            <w:tcMar>
              <w:top w:w="0" w:type="dxa"/>
              <w:left w:w="6" w:type="dxa"/>
              <w:bottom w:w="0" w:type="dxa"/>
              <w:right w:w="6" w:type="dxa"/>
            </w:tcMar>
            <w:hideMark/>
          </w:tcPr>
          <w:p w:rsidR="008B173E" w:rsidRDefault="008B173E">
            <w:pPr>
              <w:pStyle w:val="articleintext"/>
              <w:spacing w:before="120" w:line="20" w:lineRule="atLeast"/>
              <w:ind w:firstLine="0"/>
              <w:jc w:val="left"/>
              <w:rPr>
                <w:sz w:val="20"/>
                <w:szCs w:val="20"/>
              </w:rPr>
            </w:pPr>
            <w:r>
              <w:rPr>
                <w:sz w:val="20"/>
                <w:szCs w:val="20"/>
              </w:rPr>
              <w:t>12.7.2. при обращении за пределами Республики Беларусь</w:t>
            </w:r>
          </w:p>
        </w:tc>
        <w:tc>
          <w:tcPr>
            <w:tcW w:w="873" w:type="pct"/>
            <w:tcMar>
              <w:top w:w="0" w:type="dxa"/>
              <w:left w:w="6" w:type="dxa"/>
              <w:bottom w:w="0" w:type="dxa"/>
              <w:right w:w="6" w:type="dxa"/>
            </w:tcMar>
            <w:hideMark/>
          </w:tcPr>
          <w:p w:rsidR="008B173E" w:rsidRDefault="008B173E">
            <w:pPr>
              <w:pStyle w:val="table10"/>
              <w:spacing w:before="120" w:line="20" w:lineRule="atLeast"/>
            </w:pPr>
            <w:r>
              <w:t>загранучреждение</w:t>
            </w:r>
          </w:p>
        </w:tc>
        <w:tc>
          <w:tcPr>
            <w:tcW w:w="873" w:type="pct"/>
            <w:tcMar>
              <w:top w:w="0" w:type="dxa"/>
              <w:left w:w="6" w:type="dxa"/>
              <w:bottom w:w="0" w:type="dxa"/>
              <w:right w:w="6" w:type="dxa"/>
            </w:tcMar>
            <w:hideMark/>
          </w:tcPr>
          <w:p w:rsidR="008B173E" w:rsidRDefault="008B173E">
            <w:pPr>
              <w:pStyle w:val="table10"/>
              <w:spacing w:before="120" w:line="20" w:lineRule="atLeast"/>
            </w:pPr>
            <w:r>
              <w:t>заявление</w:t>
            </w:r>
            <w:r>
              <w:br/>
            </w:r>
            <w:r>
              <w:br/>
              <w:t>автобиография</w:t>
            </w:r>
            <w:r>
              <w:br/>
            </w:r>
            <w:r>
              <w:br/>
              <w:t>документ для выезда за границу</w:t>
            </w:r>
            <w:r>
              <w:br/>
            </w:r>
            <w:r>
              <w:br/>
              <w:t>документ для выезда за границу несовершеннолетнего (при его наличии)</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br/>
            </w:r>
            <w:r>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873" w:type="pct"/>
            <w:tcMar>
              <w:top w:w="0" w:type="dxa"/>
              <w:left w:w="6" w:type="dxa"/>
              <w:bottom w:w="0" w:type="dxa"/>
              <w:right w:w="6" w:type="dxa"/>
            </w:tcMar>
            <w:hideMark/>
          </w:tcPr>
          <w:p w:rsidR="008B173E" w:rsidRDefault="008B173E">
            <w:pPr>
              <w:pStyle w:val="table10"/>
              <w:spacing w:before="120" w:line="20" w:lineRule="atLeast"/>
            </w:pPr>
            <w:r>
              <w:t>бесплатно – для иностранных граждан и лиц без гражданства, не достигших 14-летнего возраста</w:t>
            </w:r>
            <w:r>
              <w:br/>
            </w:r>
            <w:r>
              <w:br/>
              <w:t>105 евро – для иных иностранных граждан и лиц без гражданства за рассмотрение заявления о выдаче разрешения на постоянное проживание</w:t>
            </w:r>
          </w:p>
        </w:tc>
        <w:tc>
          <w:tcPr>
            <w:tcW w:w="578" w:type="pct"/>
            <w:tcMar>
              <w:top w:w="0" w:type="dxa"/>
              <w:left w:w="6" w:type="dxa"/>
              <w:bottom w:w="0" w:type="dxa"/>
              <w:right w:w="6" w:type="dxa"/>
            </w:tcMar>
            <w:hideMark/>
          </w:tcPr>
          <w:p w:rsidR="008B173E" w:rsidRDefault="008B173E">
            <w:pPr>
              <w:pStyle w:val="table10"/>
              <w:spacing w:before="120" w:line="20" w:lineRule="atLeast"/>
            </w:pPr>
            <w:r>
              <w:t>6 месяцев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line="20" w:lineRule="atLeast"/>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873" w:type="pct"/>
            <w:tcMar>
              <w:top w:w="0" w:type="dxa"/>
              <w:left w:w="6" w:type="dxa"/>
              <w:bottom w:w="0" w:type="dxa"/>
              <w:right w:w="6" w:type="dxa"/>
            </w:tcMar>
            <w:hideMark/>
          </w:tcPr>
          <w:p w:rsidR="008B173E" w:rsidRDefault="008B173E">
            <w:pPr>
              <w:pStyle w:val="table10"/>
              <w:spacing w:before="120"/>
            </w:pPr>
            <w:r>
              <w:t>подразделение по гражданству и миграции органа внутренних дел по месту временного пребывания или временного проживания</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документ для выезда за границу</w:t>
            </w:r>
            <w:r>
              <w:br/>
            </w:r>
            <w:r>
              <w:br/>
              <w:t>две цветные фотографии заявителя, соответствующие его возрасту, размером 40 х 50 мм</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1 базовая величина</w:t>
            </w:r>
            <w:r>
              <w:br/>
            </w:r>
            <w:r>
              <w:br/>
              <w:t>бесплатно – в случае выдачи дубликата специального разрешения</w:t>
            </w:r>
          </w:p>
        </w:tc>
        <w:tc>
          <w:tcPr>
            <w:tcW w:w="578" w:type="pct"/>
            <w:tcMar>
              <w:top w:w="0" w:type="dxa"/>
              <w:left w:w="6" w:type="dxa"/>
              <w:bottom w:w="0" w:type="dxa"/>
              <w:right w:w="6" w:type="dxa"/>
            </w:tcMar>
            <w:hideMark/>
          </w:tcPr>
          <w:p w:rsidR="008B173E" w:rsidRDefault="008B173E">
            <w:pPr>
              <w:pStyle w:val="table10"/>
              <w:spacing w:before="120"/>
            </w:pPr>
            <w:r>
              <w:t>3 дня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до 3 месяцев в зависимости от срока временного пребывания</w:t>
            </w:r>
            <w:r>
              <w:br/>
            </w:r>
            <w:r>
              <w:br/>
              <w:t>до 1 года в зависимости от срока действия разрешения на временное проживание</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12.9. Выдача визы для выезда из Республики Беларусь иностранному гражданину или лицу без гражданства</w:t>
            </w:r>
          </w:p>
        </w:tc>
        <w:tc>
          <w:tcPr>
            <w:tcW w:w="873" w:type="pct"/>
            <w:tcMar>
              <w:top w:w="0" w:type="dxa"/>
              <w:left w:w="6" w:type="dxa"/>
              <w:bottom w:w="0" w:type="dxa"/>
              <w:right w:w="6" w:type="dxa"/>
            </w:tcMar>
            <w:hideMark/>
          </w:tcPr>
          <w:p w:rsidR="008B173E" w:rsidRDefault="008B173E">
            <w:pPr>
              <w:pStyle w:val="table10"/>
              <w:spacing w:before="120"/>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документ для выезда за границу</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br/>
            </w:r>
            <w:r>
              <w:br/>
              <w:t>2 базовые величины – для иных иностранных граждан и лиц без гражданства</w:t>
            </w:r>
            <w:r>
              <w:br/>
            </w:r>
            <w:r>
              <w:br/>
              <w:t>0,5 базовой величины – дополнительно за выдачу визы в ускоренном порядке</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r>
              <w:br/>
            </w:r>
            <w:r>
              <w:br/>
              <w:t>5 дней со дня подачи заявления – в случае выдачи визы в ускоренном порядке</w:t>
            </w:r>
          </w:p>
        </w:tc>
        <w:tc>
          <w:tcPr>
            <w:tcW w:w="614" w:type="pct"/>
            <w:tcMar>
              <w:top w:w="0" w:type="dxa"/>
              <w:left w:w="6" w:type="dxa"/>
              <w:bottom w:w="0" w:type="dxa"/>
              <w:right w:w="6" w:type="dxa"/>
            </w:tcMar>
            <w:hideMark/>
          </w:tcPr>
          <w:p w:rsidR="008B173E" w:rsidRDefault="008B173E">
            <w:pPr>
              <w:pStyle w:val="table10"/>
              <w:spacing w:before="120"/>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 xml:space="preserve">12.10. Выдача визы для выезда из Республики Беларусь и въезда в Республику Беларусь иностранному гражданину </w:t>
            </w:r>
            <w:r>
              <w:rPr>
                <w:b w:val="0"/>
                <w:sz w:val="20"/>
                <w:szCs w:val="20"/>
              </w:rPr>
              <w:br/>
              <w:t>или лицу без гражданства, временно или постоянно проживающим в Республике Беларусь</w:t>
            </w:r>
          </w:p>
        </w:tc>
        <w:tc>
          <w:tcPr>
            <w:tcW w:w="873" w:type="pct"/>
            <w:tcMar>
              <w:top w:w="0" w:type="dxa"/>
              <w:left w:w="6" w:type="dxa"/>
              <w:bottom w:w="0" w:type="dxa"/>
              <w:right w:w="6" w:type="dxa"/>
            </w:tcMar>
            <w:hideMark/>
          </w:tcPr>
          <w:p w:rsidR="008B173E" w:rsidRDefault="008B173E">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0,5 базовой величины – дополнительно за выдачу визы в ускоренном порядке</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r>
              <w:br/>
            </w:r>
            <w:r>
              <w:br/>
              <w:t>5 дней со дня подачи заявления – в случае выдачи визы в ускоренном порядке</w:t>
            </w:r>
          </w:p>
        </w:tc>
        <w:tc>
          <w:tcPr>
            <w:tcW w:w="614" w:type="pct"/>
            <w:tcMar>
              <w:top w:w="0" w:type="dxa"/>
              <w:left w:w="6" w:type="dxa"/>
              <w:bottom w:w="0" w:type="dxa"/>
              <w:right w:w="6" w:type="dxa"/>
            </w:tcMar>
            <w:hideMark/>
          </w:tcPr>
          <w:p w:rsidR="008B173E" w:rsidRDefault="008B173E">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w:t>
            </w:r>
          </w:p>
        </w:tc>
        <w:tc>
          <w:tcPr>
            <w:tcW w:w="873" w:type="pct"/>
            <w:tcMar>
              <w:top w:w="0" w:type="dxa"/>
              <w:left w:w="6" w:type="dxa"/>
              <w:bottom w:w="0" w:type="dxa"/>
              <w:right w:w="6" w:type="dxa"/>
            </w:tcMar>
            <w:hideMark/>
          </w:tcPr>
          <w:p w:rsidR="008B173E" w:rsidRDefault="008B173E">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документ для выезда за границу</w:t>
            </w:r>
            <w:r>
              <w:br/>
            </w:r>
            <w: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бесплатно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0,5 базовой величины – за выдачу визы в ускоренном порядке</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r>
              <w:br/>
            </w:r>
            <w:r>
              <w:br/>
              <w:t>5 дней со дня подачи заявления – в случае выдачи визы в ускоренном порядке</w:t>
            </w:r>
          </w:p>
        </w:tc>
        <w:tc>
          <w:tcPr>
            <w:tcW w:w="614" w:type="pct"/>
            <w:tcMar>
              <w:top w:w="0" w:type="dxa"/>
              <w:left w:w="6" w:type="dxa"/>
              <w:bottom w:w="0" w:type="dxa"/>
              <w:right w:w="6" w:type="dxa"/>
            </w:tcMar>
            <w:hideMark/>
          </w:tcPr>
          <w:p w:rsidR="008B173E" w:rsidRDefault="008B173E">
            <w:pPr>
              <w:pStyle w:val="table10"/>
              <w:spacing w:before="120"/>
            </w:pPr>
            <w:r>
              <w:t>1 год, но не свыше срока действия разрешения на временное проживание или документа для выезда за границу</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12.12. Выдача гражданину Республики Беларусь документа:</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12.12.1. о приглашении иностранного гражданина или лица без гражданства в Республику Беларусь</w:t>
            </w:r>
          </w:p>
        </w:tc>
        <w:tc>
          <w:tcPr>
            <w:tcW w:w="873" w:type="pct"/>
            <w:tcMar>
              <w:top w:w="0" w:type="dxa"/>
              <w:left w:w="6" w:type="dxa"/>
              <w:bottom w:w="0" w:type="dxa"/>
              <w:right w:w="6" w:type="dxa"/>
            </w:tcMar>
            <w:hideMark/>
          </w:tcPr>
          <w:p w:rsidR="008B173E" w:rsidRDefault="008B173E">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2 базовые величины</w:t>
            </w:r>
            <w:r>
              <w:br/>
            </w:r>
            <w:r>
              <w:br/>
              <w:t>0,5 базовой величины – дополнительно за выдачу документа в ускоренном порядке</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p>
        </w:tc>
        <w:tc>
          <w:tcPr>
            <w:tcW w:w="614" w:type="pct"/>
            <w:tcMar>
              <w:top w:w="0" w:type="dxa"/>
              <w:left w:w="6" w:type="dxa"/>
              <w:bottom w:w="0" w:type="dxa"/>
              <w:right w:w="6" w:type="dxa"/>
            </w:tcMar>
            <w:hideMark/>
          </w:tcPr>
          <w:p w:rsidR="008B173E" w:rsidRDefault="008B173E">
            <w:pPr>
              <w:pStyle w:val="table10"/>
              <w:spacing w:before="120"/>
            </w:pPr>
            <w:r>
              <w:t>3 месяца</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12.12.2. о многократном приглашении иностранного гражданина или лица без гражданства в Республику Беларусь</w:t>
            </w:r>
          </w:p>
        </w:tc>
        <w:tc>
          <w:tcPr>
            <w:tcW w:w="873" w:type="pct"/>
            <w:tcMar>
              <w:top w:w="0" w:type="dxa"/>
              <w:left w:w="6" w:type="dxa"/>
              <w:bottom w:w="0" w:type="dxa"/>
              <w:right w:w="6" w:type="dxa"/>
            </w:tcMar>
            <w:hideMark/>
          </w:tcPr>
          <w:p w:rsidR="008B173E" w:rsidRDefault="008B173E">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документы, подтверждающие наличие оснований для оформления многократного приглашения в Республику Беларусь (свидетельство о рождении, свидетельство о заключении брака, свидетельство об усыновлении, свидетельство о перемене имени)</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6 базовых величин</w:t>
            </w:r>
            <w:r>
              <w:br/>
            </w:r>
            <w:r>
              <w:br/>
              <w:t>0,5 базовой величины – дополнительно за выдачу документа в ускоренном порядке</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p>
        </w:tc>
        <w:tc>
          <w:tcPr>
            <w:tcW w:w="614" w:type="pct"/>
            <w:tcMar>
              <w:top w:w="0" w:type="dxa"/>
              <w:left w:w="6" w:type="dxa"/>
              <w:bottom w:w="0" w:type="dxa"/>
              <w:right w:w="6" w:type="dxa"/>
            </w:tcMar>
            <w:hideMark/>
          </w:tcPr>
          <w:p w:rsidR="008B173E" w:rsidRDefault="008B173E">
            <w:pPr>
              <w:pStyle w:val="table10"/>
              <w:spacing w:before="120"/>
            </w:pPr>
            <w:r>
              <w:t>3 месяца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12.13. Выдача документа о приглашении иностранного гражданина или лица без гражданства в Республику Беларусь иностранному гражданину или лицу без гражданства, временно или постоянно проживающим в Республике Беларусь</w:t>
            </w:r>
          </w:p>
        </w:tc>
        <w:tc>
          <w:tcPr>
            <w:tcW w:w="873" w:type="pct"/>
            <w:tcMar>
              <w:top w:w="0" w:type="dxa"/>
              <w:left w:w="6" w:type="dxa"/>
              <w:bottom w:w="0" w:type="dxa"/>
              <w:right w:w="6" w:type="dxa"/>
            </w:tcMar>
            <w:hideMark/>
          </w:tcPr>
          <w:p w:rsidR="008B173E" w:rsidRDefault="008B173E">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документ для выезда за границу – для иностранных граждан и лиц без гражданства, временно проживающих в Республике Беларусь</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вид на жительство – для иностранных граждан и лиц без гражданства, постоянно проживающих в Республике Беларусь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3 базовые величины</w:t>
            </w:r>
            <w:r>
              <w:br/>
            </w:r>
            <w:r>
              <w:br/>
              <w:t>0,5 базовой величины – дополнительно за выдачу документа в ускоренном порядке</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p>
        </w:tc>
        <w:tc>
          <w:tcPr>
            <w:tcW w:w="614" w:type="pct"/>
            <w:tcMar>
              <w:top w:w="0" w:type="dxa"/>
              <w:left w:w="6" w:type="dxa"/>
              <w:bottom w:w="0" w:type="dxa"/>
              <w:right w:w="6" w:type="dxa"/>
            </w:tcMar>
            <w:hideMark/>
          </w:tcPr>
          <w:p w:rsidR="008B173E" w:rsidRDefault="008B173E">
            <w:pPr>
              <w:pStyle w:val="table10"/>
              <w:spacing w:before="120"/>
            </w:pPr>
            <w:r>
              <w:t>3 месяца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12.14. Регистрация иностранного гражданина или лица без гражданства:</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 xml:space="preserve">12.14.1. временно пребывающих в Республике Беларусь </w:t>
            </w:r>
          </w:p>
        </w:tc>
        <w:tc>
          <w:tcPr>
            <w:tcW w:w="873" w:type="pct"/>
            <w:tcMar>
              <w:top w:w="0" w:type="dxa"/>
              <w:left w:w="6" w:type="dxa"/>
              <w:bottom w:w="0" w:type="dxa"/>
              <w:right w:w="6" w:type="dxa"/>
            </w:tcMar>
            <w:hideMark/>
          </w:tcPr>
          <w:p w:rsidR="008B173E" w:rsidRDefault="008B173E">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миграционная карта с отметкой сотрудника органа пограничной службы о въезде иностранного гражданина или лица без гражданства в Республику 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страховой полис или документ, подтверждающий наличие договора медицинского страхования, заключенного с иностранной страховой организацией,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бесплатно – для иностранных граждан и лиц без гражданства, обратившихся с ходатайством о предоставлении статуса беженца или дополнительной защиты в Республике Беларусь либо убежища в Республике Беларусь, для иностранных граждан и лиц без гражданства, не достигших 14-летнего возраста, для иностранных граждан и лиц без гражданства, прибывших в Республику Беларусь в целях туризма, а также для иностранных граждан и лиц без гражданства, регистрирующихся в гостинице, санаторно-курортной или оздоровительной организации, субъекте агроэкотуризма</w:t>
            </w:r>
            <w:r>
              <w:br/>
            </w:r>
            <w:r>
              <w:br/>
              <w:t>1 базовая величина – для иных иностранных граждан и лиц без гражданства</w:t>
            </w:r>
          </w:p>
        </w:tc>
        <w:tc>
          <w:tcPr>
            <w:tcW w:w="578" w:type="pct"/>
            <w:tcMar>
              <w:top w:w="0" w:type="dxa"/>
              <w:left w:w="6" w:type="dxa"/>
              <w:bottom w:w="0" w:type="dxa"/>
              <w:right w:w="6" w:type="dxa"/>
            </w:tcMar>
            <w:hideMark/>
          </w:tcPr>
          <w:p w:rsidR="008B173E" w:rsidRDefault="008B173E">
            <w:pPr>
              <w:pStyle w:val="table10"/>
              <w:spacing w:before="120"/>
            </w:pPr>
            <w:r>
              <w:t>в день подачи заявления</w:t>
            </w:r>
          </w:p>
        </w:tc>
        <w:tc>
          <w:tcPr>
            <w:tcW w:w="614" w:type="pct"/>
            <w:tcMar>
              <w:top w:w="0" w:type="dxa"/>
              <w:left w:w="6" w:type="dxa"/>
              <w:bottom w:w="0" w:type="dxa"/>
              <w:right w:w="6" w:type="dxa"/>
            </w:tcMar>
            <w:hideMark/>
          </w:tcPr>
          <w:p w:rsidR="008B173E" w:rsidRDefault="008B173E">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br/>
            </w:r>
            <w:r>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Mar>
              <w:top w:w="0" w:type="dxa"/>
              <w:left w:w="6" w:type="dxa"/>
              <w:bottom w:w="0" w:type="dxa"/>
              <w:right w:w="6" w:type="dxa"/>
            </w:tcMar>
            <w:hideMark/>
          </w:tcPr>
          <w:p w:rsidR="008B173E" w:rsidRDefault="008B173E">
            <w:pPr>
              <w:pStyle w:val="table10"/>
              <w:spacing w:before="120"/>
            </w:pPr>
            <w:r>
              <w:t>Министерство иностранных дел</w:t>
            </w:r>
          </w:p>
        </w:tc>
        <w:tc>
          <w:tcPr>
            <w:tcW w:w="873" w:type="pct"/>
            <w:tcMar>
              <w:top w:w="0" w:type="dxa"/>
              <w:left w:w="6" w:type="dxa"/>
              <w:bottom w:w="0" w:type="dxa"/>
              <w:right w:w="6" w:type="dxa"/>
            </w:tcMar>
            <w:hideMark/>
          </w:tcPr>
          <w:p w:rsidR="008B173E" w:rsidRDefault="008B173E">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иностранного гражданина или лица без гражданства, соответствующая его возрасту, размером 30 х 40 мм</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рабочих дня со дня получения ноты</w:t>
            </w:r>
          </w:p>
        </w:tc>
        <w:tc>
          <w:tcPr>
            <w:tcW w:w="614" w:type="pct"/>
            <w:tcMar>
              <w:top w:w="0" w:type="dxa"/>
              <w:left w:w="6" w:type="dxa"/>
              <w:bottom w:w="0" w:type="dxa"/>
              <w:right w:w="6" w:type="dxa"/>
            </w:tcMar>
            <w:hideMark/>
          </w:tcPr>
          <w:p w:rsidR="008B173E" w:rsidRDefault="008B173E">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12.15. Продление срока временного пребывания (регистрации) в Республике Беларусь:</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 xml:space="preserve">12.15.1. иностранного гражданина или лица без гражданства </w:t>
            </w:r>
          </w:p>
        </w:tc>
        <w:tc>
          <w:tcPr>
            <w:tcW w:w="873" w:type="pct"/>
            <w:tcMar>
              <w:top w:w="0" w:type="dxa"/>
              <w:left w:w="6" w:type="dxa"/>
              <w:bottom w:w="0" w:type="dxa"/>
              <w:right w:w="6" w:type="dxa"/>
            </w:tcMar>
            <w:hideMark/>
          </w:tcPr>
          <w:p w:rsidR="008B173E" w:rsidRDefault="008B173E">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бесплатно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для иностранных 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578" w:type="pct"/>
            <w:tcMar>
              <w:top w:w="0" w:type="dxa"/>
              <w:left w:w="6" w:type="dxa"/>
              <w:bottom w:w="0" w:type="dxa"/>
              <w:right w:w="6" w:type="dxa"/>
            </w:tcMar>
            <w:hideMark/>
          </w:tcPr>
          <w:p w:rsidR="008B173E" w:rsidRDefault="008B173E">
            <w:pPr>
              <w:pStyle w:val="table10"/>
              <w:spacing w:before="120"/>
            </w:pPr>
            <w:r>
              <w:t>в день подачи заявления</w:t>
            </w:r>
          </w:p>
        </w:tc>
        <w:tc>
          <w:tcPr>
            <w:tcW w:w="614" w:type="pct"/>
            <w:tcMar>
              <w:top w:w="0" w:type="dxa"/>
              <w:left w:w="6" w:type="dxa"/>
              <w:bottom w:w="0" w:type="dxa"/>
              <w:right w:w="6" w:type="dxa"/>
            </w:tcMar>
            <w:hideMark/>
          </w:tcPr>
          <w:p w:rsidR="008B173E" w:rsidRDefault="008B173E">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br/>
            </w:r>
            <w:r>
              <w:br/>
              <w:t>на срок рассмотрения заявления о выдаче разрешения на временное или постоянное проживание</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Mar>
              <w:top w:w="0" w:type="dxa"/>
              <w:left w:w="6" w:type="dxa"/>
              <w:bottom w:w="0" w:type="dxa"/>
              <w:right w:w="6" w:type="dxa"/>
            </w:tcMar>
            <w:hideMark/>
          </w:tcPr>
          <w:p w:rsidR="008B173E" w:rsidRDefault="008B173E">
            <w:pPr>
              <w:pStyle w:val="table10"/>
              <w:spacing w:before="120"/>
            </w:pPr>
            <w:r>
              <w:t>Министерство иностранных дел</w:t>
            </w:r>
          </w:p>
        </w:tc>
        <w:tc>
          <w:tcPr>
            <w:tcW w:w="873" w:type="pct"/>
            <w:tcMar>
              <w:top w:w="0" w:type="dxa"/>
              <w:left w:w="6" w:type="dxa"/>
              <w:bottom w:w="0" w:type="dxa"/>
              <w:right w:w="6" w:type="dxa"/>
            </w:tcMar>
            <w:hideMark/>
          </w:tcPr>
          <w:p w:rsidR="008B173E" w:rsidRDefault="008B173E">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рабочих дня со дня получения ноты</w:t>
            </w:r>
          </w:p>
        </w:tc>
        <w:tc>
          <w:tcPr>
            <w:tcW w:w="614" w:type="pct"/>
            <w:tcMar>
              <w:top w:w="0" w:type="dxa"/>
              <w:left w:w="6" w:type="dxa"/>
              <w:bottom w:w="0" w:type="dxa"/>
              <w:right w:w="6" w:type="dxa"/>
            </w:tcMar>
            <w:hideMark/>
          </w:tcPr>
          <w:p w:rsidR="008B173E" w:rsidRDefault="008B173E">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12.16. Выдача справки о приеме документов для получения разрешения на постоянное проживание в Республике Беларусь</w:t>
            </w:r>
          </w:p>
        </w:tc>
        <w:tc>
          <w:tcPr>
            <w:tcW w:w="873" w:type="pct"/>
            <w:tcMar>
              <w:top w:w="0" w:type="dxa"/>
              <w:left w:w="6" w:type="dxa"/>
              <w:bottom w:w="0" w:type="dxa"/>
              <w:right w:w="6" w:type="dxa"/>
            </w:tcMar>
            <w:hideMark/>
          </w:tcPr>
          <w:p w:rsidR="008B173E" w:rsidRDefault="008B173E">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873" w:type="pct"/>
            <w:tcMar>
              <w:top w:w="0" w:type="dxa"/>
              <w:left w:w="6" w:type="dxa"/>
              <w:bottom w:w="0" w:type="dxa"/>
              <w:right w:w="6" w:type="dxa"/>
            </w:tcMar>
            <w:hideMark/>
          </w:tcPr>
          <w:p w:rsidR="008B173E" w:rsidRDefault="008B173E">
            <w:pPr>
              <w:pStyle w:val="table10"/>
              <w:spacing w:before="120"/>
            </w:pPr>
            <w:r>
              <w:t>заявление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подачи заявления</w:t>
            </w:r>
          </w:p>
        </w:tc>
        <w:tc>
          <w:tcPr>
            <w:tcW w:w="614" w:type="pct"/>
            <w:tcMar>
              <w:top w:w="0" w:type="dxa"/>
              <w:left w:w="6" w:type="dxa"/>
              <w:bottom w:w="0" w:type="dxa"/>
              <w:right w:w="6" w:type="dxa"/>
            </w:tcMar>
            <w:hideMark/>
          </w:tcPr>
          <w:p w:rsidR="008B173E" w:rsidRDefault="008B173E">
            <w:pPr>
              <w:pStyle w:val="table10"/>
              <w:spacing w:before="120"/>
            </w:pPr>
            <w:r>
              <w:t xml:space="preserve">6 месяцев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873" w:type="pct"/>
            <w:tcMar>
              <w:top w:w="0" w:type="dxa"/>
              <w:left w:w="6" w:type="dxa"/>
              <w:bottom w:w="0" w:type="dxa"/>
              <w:right w:w="6" w:type="dxa"/>
            </w:tcMar>
            <w:hideMark/>
          </w:tcPr>
          <w:p w:rsidR="008B173E" w:rsidRDefault="008B173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8B173E" w:rsidRDefault="008B173E">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78" w:type="pct"/>
            <w:tcMar>
              <w:top w:w="0" w:type="dxa"/>
              <w:left w:w="6" w:type="dxa"/>
              <w:bottom w:w="0" w:type="dxa"/>
              <w:right w:w="6" w:type="dxa"/>
            </w:tcMar>
            <w:hideMark/>
          </w:tcPr>
          <w:p w:rsidR="008B173E" w:rsidRDefault="008B173E">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14" w:type="pct"/>
            <w:tcMar>
              <w:top w:w="0" w:type="dxa"/>
              <w:left w:w="6" w:type="dxa"/>
              <w:bottom w:w="0" w:type="dxa"/>
              <w:right w:w="6" w:type="dxa"/>
            </w:tcMar>
            <w:hideMark/>
          </w:tcPr>
          <w:p w:rsidR="008B173E" w:rsidRDefault="008B173E">
            <w:pPr>
              <w:pStyle w:val="table10"/>
              <w:spacing w:before="120"/>
            </w:pPr>
            <w:r>
              <w:t>1 год</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 xml:space="preserve">12.18. Продление срока действия специального разрешения на право занятия трудовой деятельностью </w:t>
            </w:r>
          </w:p>
        </w:tc>
        <w:tc>
          <w:tcPr>
            <w:tcW w:w="873" w:type="pct"/>
            <w:tcMar>
              <w:top w:w="0" w:type="dxa"/>
              <w:left w:w="6" w:type="dxa"/>
              <w:bottom w:w="0" w:type="dxa"/>
              <w:right w:w="6" w:type="dxa"/>
            </w:tcMar>
            <w:hideMark/>
          </w:tcPr>
          <w:p w:rsidR="008B173E" w:rsidRDefault="008B173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8B173E" w:rsidRDefault="008B173E">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подлежащее продлению</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78" w:type="pct"/>
            <w:tcMar>
              <w:top w:w="0" w:type="dxa"/>
              <w:left w:w="6" w:type="dxa"/>
              <w:bottom w:w="0" w:type="dxa"/>
              <w:right w:w="6" w:type="dxa"/>
            </w:tcMar>
            <w:hideMark/>
          </w:tcPr>
          <w:p w:rsidR="008B173E" w:rsidRDefault="008B173E">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14" w:type="pct"/>
            <w:tcMar>
              <w:top w:w="0" w:type="dxa"/>
              <w:left w:w="6" w:type="dxa"/>
              <w:bottom w:w="0" w:type="dxa"/>
              <w:right w:w="6" w:type="dxa"/>
            </w:tcMar>
            <w:hideMark/>
          </w:tcPr>
          <w:p w:rsidR="008B173E" w:rsidRDefault="008B173E">
            <w:pPr>
              <w:pStyle w:val="table10"/>
              <w:spacing w:before="120"/>
            </w:pPr>
            <w:r>
              <w:t>1 год</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12.19. Выдача дубликата специального разрешения на право занятия трудовой деятельностью</w:t>
            </w:r>
          </w:p>
        </w:tc>
        <w:tc>
          <w:tcPr>
            <w:tcW w:w="873" w:type="pct"/>
            <w:tcMar>
              <w:top w:w="0" w:type="dxa"/>
              <w:left w:w="6" w:type="dxa"/>
              <w:bottom w:w="0" w:type="dxa"/>
              <w:right w:w="6" w:type="dxa"/>
            </w:tcMar>
            <w:hideMark/>
          </w:tcPr>
          <w:p w:rsidR="008B173E" w:rsidRDefault="008B173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8B173E" w:rsidRDefault="008B173E">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до 1 года в зависимости от срока действия специального разрешения на право занятия трудовой деятельностью</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12.20. Выдача разрешения на привлечение в Республику Беларусь иностранной рабочей силы</w:t>
            </w:r>
          </w:p>
        </w:tc>
        <w:tc>
          <w:tcPr>
            <w:tcW w:w="873" w:type="pct"/>
            <w:tcMar>
              <w:top w:w="0" w:type="dxa"/>
              <w:left w:w="6" w:type="dxa"/>
              <w:bottom w:w="0" w:type="dxa"/>
              <w:right w:w="6" w:type="dxa"/>
            </w:tcMar>
            <w:hideMark/>
          </w:tcPr>
          <w:p w:rsidR="008B173E" w:rsidRDefault="008B173E">
            <w:pPr>
              <w:pStyle w:val="table10"/>
              <w:spacing w:before="120"/>
            </w:pPr>
            <w:r>
              <w:t xml:space="preserve">Департамент по гражданству и миграции Министерства внутренних дел </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документы для выезда за границу иностранных граждан и лиц без гражданства, с которыми предполагается заключить трудовые договоры</w:t>
            </w:r>
            <w:r>
              <w:br/>
            </w:r>
            <w:r>
              <w:br/>
              <w:t>проект трудового договора с иностранным гражданином или лицом без гражданства, подписанный нанимателем</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1 год</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12.21. Выдача дубликата разрешения на привлечение в Республику Беларусь иностранной рабочей силы</w:t>
            </w:r>
          </w:p>
        </w:tc>
        <w:tc>
          <w:tcPr>
            <w:tcW w:w="873" w:type="pct"/>
            <w:tcMar>
              <w:top w:w="0" w:type="dxa"/>
              <w:left w:w="6" w:type="dxa"/>
              <w:bottom w:w="0" w:type="dxa"/>
              <w:right w:w="6" w:type="dxa"/>
            </w:tcMar>
            <w:hideMark/>
          </w:tcPr>
          <w:p w:rsidR="008B173E" w:rsidRDefault="008B173E">
            <w:pPr>
              <w:pStyle w:val="table10"/>
              <w:spacing w:before="120"/>
            </w:pPr>
            <w:r>
              <w:t xml:space="preserve">Департамент по гражданству и миграции Министерства внутренних дел </w:t>
            </w:r>
          </w:p>
        </w:tc>
        <w:tc>
          <w:tcPr>
            <w:tcW w:w="873" w:type="pct"/>
            <w:tcMar>
              <w:top w:w="0" w:type="dxa"/>
              <w:left w:w="6" w:type="dxa"/>
              <w:bottom w:w="0" w:type="dxa"/>
              <w:right w:w="6" w:type="dxa"/>
            </w:tcMar>
            <w:hideMark/>
          </w:tcPr>
          <w:p w:rsidR="008B173E" w:rsidRDefault="008B173E">
            <w:pPr>
              <w:pStyle w:val="table10"/>
              <w:spacing w:before="120"/>
            </w:pPr>
            <w:r>
              <w:t>заявление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до 1 года в зависимости от срока действия разрешения на привлечение в Республику Беларусь иностранной рабочей силы</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12.22. Продление срока действия разрешения на привлечение в Республику Беларусь иностранной рабочей силы</w:t>
            </w:r>
          </w:p>
        </w:tc>
        <w:tc>
          <w:tcPr>
            <w:tcW w:w="873" w:type="pct"/>
            <w:tcMar>
              <w:top w:w="0" w:type="dxa"/>
              <w:left w:w="6" w:type="dxa"/>
              <w:bottom w:w="0" w:type="dxa"/>
              <w:right w:w="6" w:type="dxa"/>
            </w:tcMar>
            <w:hideMark/>
          </w:tcPr>
          <w:p w:rsidR="008B173E" w:rsidRDefault="008B173E">
            <w:pPr>
              <w:pStyle w:val="table10"/>
              <w:spacing w:before="120"/>
            </w:pPr>
            <w:r>
              <w:t>Департамент по гражданству и миграции Министерства внутренних дел</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разрешение 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1 год</w:t>
            </w:r>
          </w:p>
        </w:tc>
      </w:tr>
      <w:tr w:rsidR="008B173E">
        <w:trPr>
          <w:trHeight w:val="240"/>
        </w:trPr>
        <w:tc>
          <w:tcPr>
            <w:tcW w:w="5000" w:type="pct"/>
            <w:gridSpan w:val="6"/>
            <w:tcMar>
              <w:top w:w="0" w:type="dxa"/>
              <w:left w:w="6" w:type="dxa"/>
              <w:bottom w:w="0" w:type="dxa"/>
              <w:right w:w="6" w:type="dxa"/>
            </w:tcMar>
            <w:hideMark/>
          </w:tcPr>
          <w:p w:rsidR="008B173E" w:rsidRDefault="008B173E">
            <w:pPr>
              <w:pStyle w:val="chapter"/>
            </w:pPr>
            <w:r>
              <w:t>ГЛАВА 13</w:t>
            </w:r>
            <w:r>
              <w:br/>
              <w:t>РЕГИСТРАЦИЯ ГРАЖДАН РЕСПУБЛИКИ БЕЛАРУСЬ ПО МЕСТУ ЖИТЕЛЬСТВА И МЕСТУ ПРЕБЫВАНИЯ В РЕСПУБЛИКЕ БЕЛАРУСЬ. КОНСУЛЬСКИЙ УЧЕТ</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73" w:type="pct"/>
            <w:tcMar>
              <w:top w:w="0" w:type="dxa"/>
              <w:left w:w="6" w:type="dxa"/>
              <w:bottom w:w="0" w:type="dxa"/>
              <w:right w:w="6" w:type="dxa"/>
            </w:tcMar>
            <w:hideMark/>
          </w:tcPr>
          <w:p w:rsidR="008B173E" w:rsidRDefault="008B173E">
            <w:pPr>
              <w:pStyle w:val="table10"/>
              <w:spacing w:before="120"/>
            </w:pPr>
            <w:r>
              <w:t>подразделение по гражданству и миграции органа внутренних дел</w:t>
            </w:r>
            <w:r>
              <w:br/>
            </w:r>
            <w:r>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br/>
            </w:r>
            <w:r>
              <w:br/>
              <w:t>0,5 базовой величины – для других лиц</w:t>
            </w:r>
          </w:p>
        </w:tc>
        <w:tc>
          <w:tcPr>
            <w:tcW w:w="578" w:type="pct"/>
            <w:tcMar>
              <w:top w:w="0" w:type="dxa"/>
              <w:left w:w="6" w:type="dxa"/>
              <w:bottom w:w="0" w:type="dxa"/>
              <w:right w:w="6" w:type="dxa"/>
            </w:tcMar>
            <w:hideMark/>
          </w:tcPr>
          <w:p w:rsidR="008B173E" w:rsidRDefault="008B173E">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73" w:type="pct"/>
            <w:tcMar>
              <w:top w:w="0" w:type="dxa"/>
              <w:left w:w="6" w:type="dxa"/>
              <w:bottom w:w="0" w:type="dxa"/>
              <w:right w:w="6" w:type="dxa"/>
            </w:tcMar>
            <w:hideMark/>
          </w:tcPr>
          <w:p w:rsidR="008B173E" w:rsidRDefault="008B173E">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w:t>
            </w:r>
            <w:r>
              <w:br/>
            </w:r>
            <w:r>
              <w:br/>
              <w:t>документ, являющийся основанием для регистрации по месту пребывания</w:t>
            </w:r>
            <w:r>
              <w:br/>
            </w:r>
            <w: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578" w:type="pct"/>
            <w:tcMar>
              <w:top w:w="0" w:type="dxa"/>
              <w:left w:w="6" w:type="dxa"/>
              <w:bottom w:w="0" w:type="dxa"/>
              <w:right w:w="6" w:type="dxa"/>
            </w:tcMar>
            <w:hideMark/>
          </w:tcPr>
          <w:p w:rsidR="008B173E" w:rsidRDefault="008B173E">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73" w:type="pct"/>
            <w:tcMar>
              <w:top w:w="0" w:type="dxa"/>
              <w:left w:w="6" w:type="dxa"/>
              <w:bottom w:w="0" w:type="dxa"/>
              <w:right w:w="6" w:type="dxa"/>
            </w:tcMar>
            <w:hideMark/>
          </w:tcPr>
          <w:p w:rsidR="008B173E" w:rsidRDefault="008B173E">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Mar>
              <w:top w:w="0" w:type="dxa"/>
              <w:left w:w="6" w:type="dxa"/>
              <w:bottom w:w="0" w:type="dxa"/>
              <w:right w:w="6" w:type="dxa"/>
            </w:tcMar>
            <w:hideMark/>
          </w:tcPr>
          <w:p w:rsidR="008B173E" w:rsidRDefault="008B173E">
            <w:pPr>
              <w:pStyle w:val="table10"/>
              <w:spacing w:before="120"/>
            </w:pPr>
            <w:r>
              <w:t>заявление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 xml:space="preserve">5 рабочих дней </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13.4. Выдача адресной справки о месте жительства</w:t>
            </w:r>
          </w:p>
        </w:tc>
        <w:tc>
          <w:tcPr>
            <w:tcW w:w="873" w:type="pct"/>
            <w:tcMar>
              <w:top w:w="0" w:type="dxa"/>
              <w:left w:w="6" w:type="dxa"/>
              <w:bottom w:w="0" w:type="dxa"/>
              <w:right w:w="6" w:type="dxa"/>
            </w:tcMar>
            <w:hideMark/>
          </w:tcPr>
          <w:p w:rsidR="008B173E" w:rsidRDefault="008B173E">
            <w:pPr>
              <w:pStyle w:val="table10"/>
              <w:spacing w:before="120"/>
            </w:pPr>
            <w:r>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0,07 базовой величины – за предоставление информации в отношении одного лица</w:t>
            </w:r>
          </w:p>
        </w:tc>
        <w:tc>
          <w:tcPr>
            <w:tcW w:w="578" w:type="pct"/>
            <w:tcMar>
              <w:top w:w="0" w:type="dxa"/>
              <w:left w:w="6" w:type="dxa"/>
              <w:bottom w:w="0" w:type="dxa"/>
              <w:right w:w="6" w:type="dxa"/>
            </w:tcMar>
            <w:hideMark/>
          </w:tcPr>
          <w:p w:rsidR="008B173E" w:rsidRDefault="008B173E">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1 месяц</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13.5. Постановка на консульский учет гражданина Республики Беларусь, постоянно проживающего за пределами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13.5.1. достигшего</w:t>
            </w:r>
            <w:r>
              <w:rPr>
                <w:sz w:val="20"/>
                <w:szCs w:val="20"/>
              </w:rPr>
              <w:br/>
              <w:t>14-летнего возраста</w:t>
            </w:r>
          </w:p>
        </w:tc>
        <w:tc>
          <w:tcPr>
            <w:tcW w:w="873" w:type="pct"/>
            <w:tcMar>
              <w:top w:w="0" w:type="dxa"/>
              <w:left w:w="6" w:type="dxa"/>
              <w:bottom w:w="0" w:type="dxa"/>
              <w:right w:w="6" w:type="dxa"/>
            </w:tcMar>
            <w:hideMark/>
          </w:tcPr>
          <w:p w:rsidR="008B173E" w:rsidRDefault="008B173E">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заявителя</w:t>
            </w:r>
            <w:r>
              <w:br/>
            </w:r>
            <w:r>
              <w:br/>
              <w:t>две цветные фотографии заявителя,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место проживания гражданина на территории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10 евро</w:t>
            </w:r>
          </w:p>
        </w:tc>
        <w:tc>
          <w:tcPr>
            <w:tcW w:w="578" w:type="pct"/>
            <w:tcMar>
              <w:top w:w="0" w:type="dxa"/>
              <w:left w:w="6" w:type="dxa"/>
              <w:bottom w:w="0" w:type="dxa"/>
              <w:right w:w="6" w:type="dxa"/>
            </w:tcMar>
            <w:hideMark/>
          </w:tcPr>
          <w:p w:rsidR="008B173E" w:rsidRDefault="008B173E">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 xml:space="preserve">13.5.2. не достигшего </w:t>
            </w:r>
            <w:r>
              <w:rPr>
                <w:sz w:val="20"/>
                <w:szCs w:val="20"/>
              </w:rPr>
              <w:br/>
              <w:t>14-летнего возраста</w:t>
            </w:r>
          </w:p>
        </w:tc>
        <w:tc>
          <w:tcPr>
            <w:tcW w:w="873" w:type="pct"/>
            <w:tcMar>
              <w:top w:w="0" w:type="dxa"/>
              <w:left w:w="6" w:type="dxa"/>
              <w:bottom w:w="0" w:type="dxa"/>
              <w:right w:w="6" w:type="dxa"/>
            </w:tcMar>
            <w:hideMark/>
          </w:tcPr>
          <w:p w:rsidR="008B173E" w:rsidRDefault="008B173E">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8B173E" w:rsidRDefault="008B173E">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две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место проживания несовершеннолетнего на территории иностранного государства</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13.6. Постановка на консульский учет гражданина Республики Беларусь, временно пребывающего за пределами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13.6.1. достигшего</w:t>
            </w:r>
            <w:r>
              <w:rPr>
                <w:sz w:val="20"/>
                <w:szCs w:val="20"/>
              </w:rPr>
              <w:br/>
              <w:t>14-летнего возраста</w:t>
            </w:r>
          </w:p>
        </w:tc>
        <w:tc>
          <w:tcPr>
            <w:tcW w:w="873" w:type="pct"/>
            <w:tcMar>
              <w:top w:w="0" w:type="dxa"/>
              <w:left w:w="6" w:type="dxa"/>
              <w:bottom w:w="0" w:type="dxa"/>
              <w:right w:w="6" w:type="dxa"/>
            </w:tcMar>
            <w:hideMark/>
          </w:tcPr>
          <w:p w:rsidR="008B173E" w:rsidRDefault="008B173E">
            <w:pPr>
              <w:pStyle w:val="table10"/>
              <w:spacing w:before="120"/>
            </w:pPr>
            <w:r>
              <w:t>дипломатическое представительство или консульское учреждение Республики Беларусь в государстве временного пребывания</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заявителя</w:t>
            </w:r>
            <w:r>
              <w:br/>
            </w:r>
            <w:r>
              <w:br/>
              <w:t>две цветные фотографии заявителя, соответствующие его возрасту, размером 40 х 50 мм (одним листом)</w:t>
            </w:r>
            <w:r>
              <w:br/>
            </w:r>
            <w:r>
              <w:br/>
              <w:t>документ, подтверждающий право заявителя на временное пребывание в данном иностранном государстве</w:t>
            </w:r>
            <w:r>
              <w:br/>
            </w:r>
            <w:r>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10 евро</w:t>
            </w:r>
          </w:p>
        </w:tc>
        <w:tc>
          <w:tcPr>
            <w:tcW w:w="578" w:type="pct"/>
            <w:tcMar>
              <w:top w:w="0" w:type="dxa"/>
              <w:left w:w="6" w:type="dxa"/>
              <w:bottom w:w="0" w:type="dxa"/>
              <w:right w:w="6" w:type="dxa"/>
            </w:tcMar>
            <w:hideMark/>
          </w:tcPr>
          <w:p w:rsidR="008B173E" w:rsidRDefault="008B173E">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8B173E" w:rsidRDefault="008B173E">
            <w:pPr>
              <w:pStyle w:val="table10"/>
              <w:spacing w:before="120"/>
            </w:pPr>
            <w:r>
              <w:t>на срок временного пребывания за пределами Республики Беларусь, но не более 2 лет</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 xml:space="preserve">13.6.2. не достигшего </w:t>
            </w:r>
            <w:r>
              <w:rPr>
                <w:sz w:val="20"/>
                <w:szCs w:val="20"/>
              </w:rPr>
              <w:br/>
              <w:t>14-летнего возраста</w:t>
            </w:r>
          </w:p>
        </w:tc>
        <w:tc>
          <w:tcPr>
            <w:tcW w:w="873" w:type="pct"/>
            <w:tcMar>
              <w:top w:w="0" w:type="dxa"/>
              <w:left w:w="6" w:type="dxa"/>
              <w:bottom w:w="0" w:type="dxa"/>
              <w:right w:w="6" w:type="dxa"/>
            </w:tcMar>
            <w:hideMark/>
          </w:tcPr>
          <w:p w:rsidR="008B173E" w:rsidRDefault="008B173E">
            <w:pPr>
              <w:pStyle w:val="table10"/>
              <w:spacing w:before="120"/>
            </w:pPr>
            <w:r>
              <w:t>дипломатическое представительство или консульское учреждение Республики Беларусь в государстве временного пребывания</w:t>
            </w:r>
          </w:p>
        </w:tc>
        <w:tc>
          <w:tcPr>
            <w:tcW w:w="873" w:type="pct"/>
            <w:tcMar>
              <w:top w:w="0" w:type="dxa"/>
              <w:left w:w="6" w:type="dxa"/>
              <w:bottom w:w="0" w:type="dxa"/>
              <w:right w:w="6" w:type="dxa"/>
            </w:tcMar>
            <w:hideMark/>
          </w:tcPr>
          <w:p w:rsidR="008B173E" w:rsidRDefault="008B173E">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две цветные фотографии несовершеннолетнего, соответствующие его возрасту, размером 40 х 50 мм (одним листом)</w:t>
            </w:r>
            <w:r>
              <w:br/>
            </w:r>
            <w:r>
              <w:br/>
              <w:t>документ, подтверждающий право несовершеннолетнего на временное пребывание в данном иностранном государстве</w:t>
            </w:r>
            <w:r>
              <w:br/>
            </w:r>
            <w:r>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8B173E" w:rsidRDefault="008B173E">
            <w:pPr>
              <w:pStyle w:val="table10"/>
              <w:spacing w:before="120"/>
            </w:pPr>
            <w:r>
              <w:t>на срок временного пребывания за пределами Республики Беларусь, но не более 2 лет</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 xml:space="preserve">13.7. Снятие с консульского учета гражданина Республики Беларусь, постоянно проживающего за пределами Республики Беларусь: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13.7.1. достигшего</w:t>
            </w:r>
            <w:r>
              <w:rPr>
                <w:sz w:val="20"/>
                <w:szCs w:val="20"/>
              </w:rPr>
              <w:br/>
              <w:t>14-летнего возраста</w:t>
            </w:r>
          </w:p>
        </w:tc>
        <w:tc>
          <w:tcPr>
            <w:tcW w:w="873" w:type="pct"/>
            <w:tcMar>
              <w:top w:w="0" w:type="dxa"/>
              <w:left w:w="6" w:type="dxa"/>
              <w:bottom w:w="0" w:type="dxa"/>
              <w:right w:w="6" w:type="dxa"/>
            </w:tcMar>
            <w:hideMark/>
          </w:tcPr>
          <w:p w:rsidR="008B173E" w:rsidRDefault="008B173E">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заявителя</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 xml:space="preserve">13.7.2. не достигшего </w:t>
            </w:r>
            <w:r>
              <w:rPr>
                <w:sz w:val="20"/>
                <w:szCs w:val="20"/>
              </w:rPr>
              <w:br/>
              <w:t>14-летнего возраста</w:t>
            </w:r>
          </w:p>
        </w:tc>
        <w:tc>
          <w:tcPr>
            <w:tcW w:w="873" w:type="pct"/>
            <w:tcMar>
              <w:top w:w="0" w:type="dxa"/>
              <w:left w:w="6" w:type="dxa"/>
              <w:bottom w:w="0" w:type="dxa"/>
              <w:right w:w="6" w:type="dxa"/>
            </w:tcMar>
            <w:hideMark/>
          </w:tcPr>
          <w:p w:rsidR="008B173E" w:rsidRDefault="008B173E">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8B173E" w:rsidRDefault="008B173E">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5000" w:type="pct"/>
            <w:gridSpan w:val="6"/>
            <w:tcMar>
              <w:top w:w="0" w:type="dxa"/>
              <w:left w:w="6" w:type="dxa"/>
              <w:bottom w:w="0" w:type="dxa"/>
              <w:right w:w="6" w:type="dxa"/>
            </w:tcMar>
            <w:hideMark/>
          </w:tcPr>
          <w:p w:rsidR="008B173E" w:rsidRDefault="008B173E">
            <w:pPr>
              <w:pStyle w:val="chapter"/>
            </w:pPr>
            <w:r>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 xml:space="preserve">14.1. Выдача пропусков на въезд (вход), временное пребывание и передвижение: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873" w:type="pct"/>
            <w:tcMar>
              <w:top w:w="0" w:type="dxa"/>
              <w:left w:w="6" w:type="dxa"/>
              <w:bottom w:w="0" w:type="dxa"/>
              <w:right w:w="6" w:type="dxa"/>
            </w:tcMar>
            <w:hideMark/>
          </w:tcPr>
          <w:p w:rsidR="008B173E" w:rsidRDefault="008B173E">
            <w:pPr>
              <w:pStyle w:val="table10"/>
              <w:spacing w:before="120"/>
            </w:pPr>
            <w:r>
              <w:t>органы пограничной службы</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документ для выезда за границу</w:t>
            </w:r>
            <w:r>
              <w:br/>
            </w:r>
            <w:r>
              <w:br/>
              <w:t>документы, подтверждающие цель въезда (приглашение, вызов на учебу и другие)</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0,2 базовой величины</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до 1 года</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14.1.2. в пограничной полосе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8B173E" w:rsidRDefault="008B173E">
            <w:pPr>
              <w:pStyle w:val="table10"/>
              <w:spacing w:before="120"/>
            </w:pPr>
            <w:r>
              <w:t>органы пограничной службы</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614" w:type="pct"/>
            <w:tcMar>
              <w:top w:w="0" w:type="dxa"/>
              <w:left w:w="6" w:type="dxa"/>
              <w:bottom w:w="0" w:type="dxa"/>
              <w:right w:w="6" w:type="dxa"/>
            </w:tcMar>
            <w:hideMark/>
          </w:tcPr>
          <w:p w:rsidR="008B173E" w:rsidRDefault="008B173E">
            <w:pPr>
              <w:pStyle w:val="table10"/>
              <w:spacing w:before="120"/>
            </w:pPr>
            <w:r>
              <w:t>до 1 года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14.2. Выдача справок:</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14.2.1. о проживании родственников в пограничной зоне</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проживающими в пограничной зоне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подачи заявления</w:t>
            </w:r>
          </w:p>
        </w:tc>
        <w:tc>
          <w:tcPr>
            <w:tcW w:w="614" w:type="pct"/>
            <w:tcMar>
              <w:top w:w="0" w:type="dxa"/>
              <w:left w:w="6" w:type="dxa"/>
              <w:bottom w:w="0" w:type="dxa"/>
              <w:right w:w="6" w:type="dxa"/>
            </w:tcMar>
            <w:hideMark/>
          </w:tcPr>
          <w:p w:rsidR="008B173E" w:rsidRDefault="008B173E">
            <w:pPr>
              <w:pStyle w:val="table10"/>
              <w:spacing w:before="120"/>
            </w:pPr>
            <w:r>
              <w:t>1 год</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14.2.2. о захоронении родственников в пограничной зоне</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 xml:space="preserve">документы, подтверждающие родственные отношения с лицами, захороненными в пограничной зоне </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0"/>
              <w:ind w:left="0" w:firstLine="0"/>
              <w:rPr>
                <w:b w:val="0"/>
                <w:sz w:val="20"/>
                <w:szCs w:val="20"/>
              </w:rPr>
            </w:pPr>
            <w:r>
              <w:rPr>
                <w:b w:val="0"/>
                <w:sz w:val="20"/>
                <w:szCs w:val="20"/>
              </w:rPr>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tcMar>
              <w:top w:w="0" w:type="dxa"/>
              <w:left w:w="6" w:type="dxa"/>
              <w:bottom w:w="0" w:type="dxa"/>
              <w:right w:w="6" w:type="dxa"/>
            </w:tcMar>
            <w:hideMark/>
          </w:tcPr>
          <w:p w:rsidR="008B173E" w:rsidRDefault="008B173E">
            <w:pPr>
              <w:pStyle w:val="table10"/>
            </w:pPr>
            <w:r>
              <w:t>администрация зон отчуждения и отселения Министерства по чрезвычайным ситуациям</w:t>
            </w:r>
          </w:p>
        </w:tc>
        <w:tc>
          <w:tcPr>
            <w:tcW w:w="873" w:type="pct"/>
            <w:tcMar>
              <w:top w:w="0" w:type="dxa"/>
              <w:left w:w="6" w:type="dxa"/>
              <w:bottom w:w="0" w:type="dxa"/>
              <w:right w:w="6" w:type="dxa"/>
            </w:tcMar>
            <w:hideMark/>
          </w:tcPr>
          <w:p w:rsidR="008B173E" w:rsidRDefault="008B173E">
            <w:pPr>
              <w:pStyle w:val="table10"/>
            </w:pPr>
            <w:r>
              <w:t>заявление</w:t>
            </w:r>
          </w:p>
        </w:tc>
        <w:tc>
          <w:tcPr>
            <w:tcW w:w="873" w:type="pct"/>
            <w:tcMar>
              <w:top w:w="0" w:type="dxa"/>
              <w:left w:w="6" w:type="dxa"/>
              <w:bottom w:w="0" w:type="dxa"/>
              <w:right w:w="6" w:type="dxa"/>
            </w:tcMar>
            <w:hideMark/>
          </w:tcPr>
          <w:p w:rsidR="008B173E" w:rsidRDefault="008B173E">
            <w:pPr>
              <w:pStyle w:val="table10"/>
            </w:pPr>
            <w:r>
              <w:t>бесплатно</w:t>
            </w:r>
          </w:p>
        </w:tc>
        <w:tc>
          <w:tcPr>
            <w:tcW w:w="578" w:type="pct"/>
            <w:tcMar>
              <w:top w:w="0" w:type="dxa"/>
              <w:left w:w="6" w:type="dxa"/>
              <w:bottom w:w="0" w:type="dxa"/>
              <w:right w:w="6" w:type="dxa"/>
            </w:tcMar>
            <w:hideMark/>
          </w:tcPr>
          <w:p w:rsidR="008B173E" w:rsidRDefault="008B173E">
            <w:pPr>
              <w:pStyle w:val="table10"/>
            </w:pPr>
            <w:r>
              <w:t>в день подачи заявления</w:t>
            </w:r>
          </w:p>
        </w:tc>
        <w:tc>
          <w:tcPr>
            <w:tcW w:w="614" w:type="pct"/>
            <w:tcMar>
              <w:top w:w="0" w:type="dxa"/>
              <w:left w:w="6" w:type="dxa"/>
              <w:bottom w:w="0" w:type="dxa"/>
              <w:right w:w="6" w:type="dxa"/>
            </w:tcMar>
            <w:hideMark/>
          </w:tcPr>
          <w:p w:rsidR="008B173E" w:rsidRDefault="008B173E">
            <w:pPr>
              <w:pStyle w:val="table10"/>
            </w:pPr>
            <w:r>
              <w:t>до 1 года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tcMar>
              <w:top w:w="0" w:type="dxa"/>
              <w:left w:w="6" w:type="dxa"/>
              <w:bottom w:w="0" w:type="dxa"/>
              <w:right w:w="6" w:type="dxa"/>
            </w:tcMar>
            <w:hideMark/>
          </w:tcPr>
          <w:p w:rsidR="008B173E" w:rsidRDefault="008B173E">
            <w:pPr>
              <w:pStyle w:val="table10"/>
              <w:spacing w:before="120"/>
            </w:pPr>
            <w:r>
              <w:t>администрация зон отчуждения и отселения Министерства по чрезвычайным ситуациям</w:t>
            </w:r>
          </w:p>
        </w:tc>
        <w:tc>
          <w:tcPr>
            <w:tcW w:w="873" w:type="pct"/>
            <w:tcMar>
              <w:top w:w="0" w:type="dxa"/>
              <w:left w:w="6" w:type="dxa"/>
              <w:bottom w:w="0" w:type="dxa"/>
              <w:right w:w="6" w:type="dxa"/>
            </w:tcMar>
            <w:hideMark/>
          </w:tcPr>
          <w:p w:rsidR="008B173E" w:rsidRDefault="008B173E">
            <w:pPr>
              <w:pStyle w:val="table10"/>
              <w:spacing w:before="120"/>
            </w:pPr>
            <w:r>
              <w:t>заявление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подачи заявления</w:t>
            </w:r>
          </w:p>
        </w:tc>
        <w:tc>
          <w:tcPr>
            <w:tcW w:w="614" w:type="pct"/>
            <w:tcMar>
              <w:top w:w="0" w:type="dxa"/>
              <w:left w:w="6" w:type="dxa"/>
              <w:bottom w:w="0" w:type="dxa"/>
              <w:right w:w="6" w:type="dxa"/>
            </w:tcMar>
            <w:hideMark/>
          </w:tcPr>
          <w:p w:rsidR="008B173E" w:rsidRDefault="008B173E">
            <w:pPr>
              <w:pStyle w:val="table10"/>
              <w:spacing w:before="120"/>
            </w:pPr>
            <w:r>
              <w:t>до 1 года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14.5. Выдача пропуска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873" w:type="pct"/>
            <w:tcMar>
              <w:top w:w="0" w:type="dxa"/>
              <w:left w:w="6" w:type="dxa"/>
              <w:bottom w:w="0" w:type="dxa"/>
              <w:right w:w="6" w:type="dxa"/>
            </w:tcMar>
            <w:hideMark/>
          </w:tcPr>
          <w:p w:rsidR="008B173E" w:rsidRDefault="008B173E">
            <w:pPr>
              <w:pStyle w:val="table10"/>
              <w:spacing w:before="120"/>
            </w:pPr>
            <w:r>
              <w:t>администрация зон отчуждения и отселения Министерства по чрезвычайным ситуациям</w:t>
            </w:r>
          </w:p>
        </w:tc>
        <w:tc>
          <w:tcPr>
            <w:tcW w:w="873" w:type="pct"/>
            <w:tcMar>
              <w:top w:w="0" w:type="dxa"/>
              <w:left w:w="6" w:type="dxa"/>
              <w:bottom w:w="0" w:type="dxa"/>
              <w:right w:w="6" w:type="dxa"/>
            </w:tcMar>
            <w:hideMark/>
          </w:tcPr>
          <w:p w:rsidR="008B173E" w:rsidRDefault="008B173E">
            <w:pPr>
              <w:pStyle w:val="table10"/>
              <w:spacing w:before="120"/>
            </w:pPr>
            <w:r>
              <w:t>заявление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 xml:space="preserve">до 1 года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органы пограничной службы</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документ для выезда за границу</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однократно, 1 месяц, 3 месяца, 6 месяцев, 1 год – в зависимости от размера платы, взимаемой при осуществлении административной процедуры</w:t>
            </w:r>
          </w:p>
        </w:tc>
      </w:tr>
      <w:tr w:rsidR="008B173E">
        <w:trPr>
          <w:trHeight w:val="240"/>
        </w:trPr>
        <w:tc>
          <w:tcPr>
            <w:tcW w:w="5000" w:type="pct"/>
            <w:gridSpan w:val="6"/>
            <w:tcMar>
              <w:top w:w="0" w:type="dxa"/>
              <w:left w:w="6" w:type="dxa"/>
              <w:bottom w:w="0" w:type="dxa"/>
              <w:right w:w="6" w:type="dxa"/>
            </w:tcMar>
            <w:hideMark/>
          </w:tcPr>
          <w:p w:rsidR="008B173E" w:rsidRDefault="008B173E">
            <w:pPr>
              <w:pStyle w:val="chapter"/>
              <w:spacing w:before="120" w:after="0"/>
            </w:pPr>
            <w:r>
              <w:t>ГЛАВА 15</w:t>
            </w:r>
            <w:r>
              <w:br/>
              <w:t>ТРАНСПОРТ</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15.1. Выдача водительского удостоверения на право управления механическим транспортным средством соответствующей категории, подкатегории с талоном к нему (далее – водительское удостоверение)</w:t>
            </w:r>
          </w:p>
        </w:tc>
        <w:tc>
          <w:tcPr>
            <w:tcW w:w="873" w:type="pct"/>
            <w:tcMar>
              <w:top w:w="0" w:type="dxa"/>
              <w:left w:w="6" w:type="dxa"/>
              <w:bottom w:w="0" w:type="dxa"/>
              <w:right w:w="6" w:type="dxa"/>
            </w:tcMar>
            <w:hideMark/>
          </w:tcPr>
          <w:p w:rsidR="008B173E" w:rsidRDefault="008B173E">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водителя механического транспортного средства, либо копия удостоверения тракториста-машиниста с предъявлением оригинала такого удостоверения, удостоверение категории «троллейбус», удостоверение категории «трамвай»</w:t>
            </w:r>
            <w:r>
              <w:br/>
            </w:r>
            <w:r>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устройства и эксплуатации автомобилей, а также для лиц, окончивших такие учреждения по автомобильным специальностям</w:t>
            </w:r>
            <w:r>
              <w:br/>
            </w:r>
            <w:r>
              <w:br/>
              <w:t>водительское удостоверение – в случае открытия дополнительной категории</w:t>
            </w:r>
            <w:r>
              <w:br/>
            </w:r>
            <w:r>
              <w:br/>
              <w:t>медицинская справка о состоянии здоровья</w:t>
            </w:r>
            <w:r>
              <w:br/>
            </w:r>
            <w:r>
              <w:b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8B173E" w:rsidRDefault="008B173E">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8B173E" w:rsidRDefault="008B173E">
            <w:pPr>
              <w:pStyle w:val="table10"/>
              <w:spacing w:before="120"/>
            </w:pPr>
            <w:r>
              <w:t>10 лет</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15.2. Выдача водительского удостоверения на основании водительского удостоверения, выданного иностранным государством</w:t>
            </w:r>
          </w:p>
        </w:tc>
        <w:tc>
          <w:tcPr>
            <w:tcW w:w="873" w:type="pct"/>
            <w:tcMar>
              <w:top w:w="0" w:type="dxa"/>
              <w:left w:w="6" w:type="dxa"/>
              <w:bottom w:w="0" w:type="dxa"/>
              <w:right w:w="6" w:type="dxa"/>
            </w:tcMar>
            <w:hideMark/>
          </w:tcPr>
          <w:p w:rsidR="008B173E" w:rsidRDefault="008B173E">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 выданное иностранным государством</w:t>
            </w:r>
            <w:r>
              <w:br/>
            </w:r>
            <w:r>
              <w:br/>
              <w:t>медицинская справка о состоянии здоровья</w:t>
            </w:r>
            <w:r>
              <w:br/>
            </w:r>
            <w:r>
              <w:b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8B173E" w:rsidRDefault="008B173E">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8B173E" w:rsidRDefault="008B173E">
            <w:pPr>
              <w:pStyle w:val="table10"/>
              <w:spacing w:before="120"/>
            </w:pPr>
            <w:r>
              <w:t>10 лет</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873" w:type="pct"/>
            <w:tcMar>
              <w:top w:w="0" w:type="dxa"/>
              <w:left w:w="6" w:type="dxa"/>
              <w:bottom w:w="0" w:type="dxa"/>
              <w:right w:w="6" w:type="dxa"/>
            </w:tcMar>
            <w:hideMark/>
          </w:tcPr>
          <w:p w:rsidR="008B173E" w:rsidRDefault="008B173E">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копия водительского удостоверения, выданного иностранным государством, с предъявлением оригинала такого удостоверения</w:t>
            </w:r>
            <w:r>
              <w:br/>
            </w:r>
            <w:r>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10 лет</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15.4. Обмен водительского удостоверения, а также водительских удостоверений образца Министерства внутренних дел СССР</w:t>
            </w:r>
          </w:p>
        </w:tc>
        <w:tc>
          <w:tcPr>
            <w:tcW w:w="873" w:type="pct"/>
            <w:tcMar>
              <w:top w:w="0" w:type="dxa"/>
              <w:left w:w="6" w:type="dxa"/>
              <w:bottom w:w="0" w:type="dxa"/>
              <w:right w:w="6" w:type="dxa"/>
            </w:tcMar>
            <w:hideMark/>
          </w:tcPr>
          <w:p w:rsidR="008B173E" w:rsidRDefault="008B173E">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8B173E" w:rsidRDefault="008B173E">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8B173E" w:rsidRDefault="008B173E">
            <w:pPr>
              <w:pStyle w:val="table10"/>
              <w:spacing w:before="120"/>
            </w:pPr>
            <w:r>
              <w:t>10 лет</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873" w:type="pct"/>
            <w:tcMar>
              <w:top w:w="0" w:type="dxa"/>
              <w:left w:w="6" w:type="dxa"/>
              <w:bottom w:w="0" w:type="dxa"/>
              <w:right w:w="6" w:type="dxa"/>
            </w:tcMar>
            <w:hideMark/>
          </w:tcPr>
          <w:p w:rsidR="008B173E" w:rsidRDefault="008B173E">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0,05 базовой величины</w:t>
            </w:r>
          </w:p>
        </w:tc>
        <w:tc>
          <w:tcPr>
            <w:tcW w:w="578" w:type="pct"/>
            <w:tcMar>
              <w:top w:w="0" w:type="dxa"/>
              <w:left w:w="6" w:type="dxa"/>
              <w:bottom w:w="0" w:type="dxa"/>
              <w:right w:w="6" w:type="dxa"/>
            </w:tcMar>
            <w:hideMark/>
          </w:tcPr>
          <w:p w:rsidR="008B173E" w:rsidRDefault="008B173E">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8B173E" w:rsidRDefault="008B173E">
            <w:pPr>
              <w:pStyle w:val="table10"/>
              <w:spacing w:before="120"/>
            </w:pPr>
            <w:r>
              <w:t>1 месяц</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873" w:type="pct"/>
            <w:tcMar>
              <w:top w:w="0" w:type="dxa"/>
              <w:left w:w="6" w:type="dxa"/>
              <w:bottom w:w="0" w:type="dxa"/>
              <w:right w:w="6" w:type="dxa"/>
            </w:tcMar>
            <w:hideMark/>
          </w:tcPr>
          <w:p w:rsidR="008B173E" w:rsidRDefault="008B173E">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механическим транспортным средством</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3 базовые величины – за выдачу дубликата водительского удостоверения</w:t>
            </w:r>
            <w:r>
              <w:br/>
            </w:r>
            <w:r>
              <w:br/>
              <w:t>0,08 базовой величины – за оформление заявления</w:t>
            </w:r>
            <w:r>
              <w:br/>
            </w:r>
            <w:r>
              <w:br/>
              <w:t xml:space="preserve">0,04 базовой величины – за компьютерные услуги </w:t>
            </w:r>
          </w:p>
        </w:tc>
        <w:tc>
          <w:tcPr>
            <w:tcW w:w="578" w:type="pct"/>
            <w:tcMar>
              <w:top w:w="0" w:type="dxa"/>
              <w:left w:w="6" w:type="dxa"/>
              <w:bottom w:w="0" w:type="dxa"/>
              <w:right w:w="6" w:type="dxa"/>
            </w:tcMar>
            <w:hideMark/>
          </w:tcPr>
          <w:p w:rsidR="008B173E" w:rsidRDefault="008B173E">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8B173E" w:rsidRDefault="008B173E">
            <w:pPr>
              <w:pStyle w:val="table10"/>
              <w:spacing w:before="120"/>
            </w:pPr>
            <w:r>
              <w:t>10 лет</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15.7. Выдача нового талона к водительскому удостоверению</w:t>
            </w:r>
          </w:p>
        </w:tc>
        <w:tc>
          <w:tcPr>
            <w:tcW w:w="873" w:type="pct"/>
            <w:tcMar>
              <w:top w:w="0" w:type="dxa"/>
              <w:left w:w="6" w:type="dxa"/>
              <w:bottom w:w="0" w:type="dxa"/>
              <w:right w:w="6" w:type="dxa"/>
            </w:tcMar>
            <w:hideMark/>
          </w:tcPr>
          <w:p w:rsidR="008B173E" w:rsidRDefault="008B173E">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водительское удостоверение</w:t>
            </w:r>
            <w:r>
              <w:br/>
            </w:r>
            <w:r>
              <w:br/>
              <w:t>талон к водительскому удостоверению – за исключением случаев его утраты (хищения)</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выдачу талона к водительскому удостоверению</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на срок действия водительского удостоверения</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15.8. Выдача нового документа (сертификата) о прохождении государственного технического осмотра (приложения к свидетельству о регистрации транспортного средства)</w:t>
            </w:r>
          </w:p>
        </w:tc>
        <w:tc>
          <w:tcPr>
            <w:tcW w:w="873" w:type="pct"/>
            <w:tcMar>
              <w:top w:w="0" w:type="dxa"/>
              <w:left w:w="6" w:type="dxa"/>
              <w:bottom w:w="0" w:type="dxa"/>
              <w:right w:w="6" w:type="dxa"/>
            </w:tcMar>
            <w:hideMark/>
          </w:tcPr>
          <w:p w:rsidR="008B173E" w:rsidRDefault="008B173E">
            <w:pPr>
              <w:pStyle w:val="table10"/>
              <w:spacing w:before="120"/>
            </w:pPr>
            <w:r>
              <w:t>регистрационные,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регистрационные подразделения ГАИ)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справка о регистрации по месту пребывания – для военнослужащего и членов его семьи</w:t>
            </w:r>
            <w:r>
              <w:br/>
            </w:r>
            <w:r>
              <w:br/>
              <w:t xml:space="preserve">свидетельство о регистрации транспортного средства (технический паспорт) </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0,05 базовой величины</w:t>
            </w:r>
          </w:p>
        </w:tc>
        <w:tc>
          <w:tcPr>
            <w:tcW w:w="578" w:type="pct"/>
            <w:tcMar>
              <w:top w:w="0" w:type="dxa"/>
              <w:left w:w="6" w:type="dxa"/>
              <w:bottom w:w="0" w:type="dxa"/>
              <w:right w:w="6" w:type="dxa"/>
            </w:tcMar>
            <w:hideMark/>
          </w:tcPr>
          <w:p w:rsidR="008B173E" w:rsidRDefault="008B173E">
            <w:pPr>
              <w:pStyle w:val="table10"/>
              <w:spacing w:before="120"/>
            </w:pPr>
            <w:r>
              <w:t>в день обращения</w:t>
            </w:r>
          </w:p>
        </w:tc>
        <w:tc>
          <w:tcPr>
            <w:tcW w:w="614" w:type="pct"/>
            <w:tcMar>
              <w:top w:w="0" w:type="dxa"/>
              <w:left w:w="6" w:type="dxa"/>
              <w:bottom w:w="0" w:type="dxa"/>
              <w:right w:w="6" w:type="dxa"/>
            </w:tcMar>
            <w:hideMark/>
          </w:tcPr>
          <w:p w:rsidR="008B173E" w:rsidRDefault="008B173E">
            <w:pPr>
              <w:pStyle w:val="table10"/>
              <w:spacing w:before="120"/>
            </w:pPr>
            <w:r>
              <w:t>на срок действия свидетельства о регистрации транспортного средства (технического паспорта)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15.9. Возврат водительского удостоверения и талона к нему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3" w:type="pct"/>
            <w:tcMar>
              <w:top w:w="0" w:type="dxa"/>
              <w:left w:w="6" w:type="dxa"/>
              <w:bottom w:w="0" w:type="dxa"/>
              <w:right w:w="6" w:type="dxa"/>
            </w:tcMar>
            <w:hideMark/>
          </w:tcPr>
          <w:p w:rsidR="008B173E" w:rsidRDefault="008B173E">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8B173E" w:rsidRDefault="008B173E">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8B173E" w:rsidRDefault="008B173E">
            <w:pPr>
              <w:pStyle w:val="table10"/>
              <w:spacing w:before="120"/>
            </w:pPr>
            <w:r>
              <w:t xml:space="preserve">на срок действия водительского удостоверения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15.10. Возврат водительского удостоверения и (или) талона к нему после его (их) изъятия, окончания срока лишения права управления транспортным средством лицам, лишенным этого права за иные правонарушения</w:t>
            </w:r>
          </w:p>
        </w:tc>
        <w:tc>
          <w:tcPr>
            <w:tcW w:w="873" w:type="pct"/>
            <w:tcMar>
              <w:top w:w="0" w:type="dxa"/>
              <w:left w:w="6" w:type="dxa"/>
              <w:bottom w:w="0" w:type="dxa"/>
              <w:right w:w="6" w:type="dxa"/>
            </w:tcMar>
            <w:hideMark/>
          </w:tcPr>
          <w:p w:rsidR="008B173E" w:rsidRDefault="008B173E">
            <w:pPr>
              <w:pStyle w:val="table10"/>
              <w:spacing w:before="120"/>
            </w:pPr>
            <w:r>
              <w:t>территориальное подразделение ГАИ по месту принятия решения либо по месту жительства</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 xml:space="preserve">5 рабочих дней со дня обращения </w:t>
            </w:r>
          </w:p>
        </w:tc>
        <w:tc>
          <w:tcPr>
            <w:tcW w:w="614" w:type="pct"/>
            <w:tcMar>
              <w:top w:w="0" w:type="dxa"/>
              <w:left w:w="6" w:type="dxa"/>
              <w:bottom w:w="0" w:type="dxa"/>
              <w:right w:w="6" w:type="dxa"/>
            </w:tcMar>
            <w:hideMark/>
          </w:tcPr>
          <w:p w:rsidR="008B173E" w:rsidRDefault="008B173E">
            <w:pPr>
              <w:pStyle w:val="table10"/>
              <w:spacing w:before="120"/>
            </w:pPr>
            <w:r>
              <w:t>на срок действия водительского удостоверения</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873" w:type="pct"/>
            <w:tcMar>
              <w:top w:w="0" w:type="dxa"/>
              <w:left w:w="6" w:type="dxa"/>
              <w:bottom w:w="0" w:type="dxa"/>
              <w:right w:w="6" w:type="dxa"/>
            </w:tcMar>
            <w:hideMark/>
          </w:tcPr>
          <w:p w:rsidR="008B173E" w:rsidRDefault="008B173E">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завода-изготовителя, подтверждающий производство транспортного средства, – для транспортных средств, не бывших в эксплуатации</w:t>
            </w:r>
            <w:r>
              <w:br/>
            </w:r>
            <w:r>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документы, выданные таможенными органами Республики Беларусь,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w:t>
            </w:r>
            <w:r>
              <w:br/>
            </w:r>
            <w:r>
              <w:br/>
              <w:t>документы, подтверждающие законность приобретения (получения) транспортного средства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одобрение типа транспортного средства – для транспортных средств, подлежащих обязательному подтверждению соответствия в Республике Беларусь, и (или) заверенная копия свидетельства о согласовании конструкции транспортного средства в части, относящейся к обеспечению безопасности дорожного движения, – для транспортных средств, изготовляемых (переоборудуемых) серийно на территории Республики Беларусь</w:t>
            </w:r>
            <w:r>
              <w:br/>
            </w:r>
            <w:r>
              <w:br/>
              <w:t>заключение аккредитованных испытательных лабораторий о соответствии конструкции транспортного средства установленным требованиям – для единичных образцов транспортных средств, изготовление и переоборудование которых осуществляются без согласования проектной документации</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t>документ, подтверждающий уплату утилизационного сбора, – для транспортных средств, в отношении которых взимается утилизационный сбор</w:t>
            </w:r>
            <w:r>
              <w:br/>
            </w:r>
            <w:r>
              <w:br/>
              <w:t>документы,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873" w:type="pct"/>
            <w:tcMar>
              <w:top w:w="0" w:type="dxa"/>
              <w:left w:w="6" w:type="dxa"/>
              <w:bottom w:w="0" w:type="dxa"/>
              <w:right w:w="6" w:type="dxa"/>
            </w:tcMar>
            <w:hideMark/>
          </w:tcPr>
          <w:p w:rsidR="008B173E" w:rsidRDefault="008B173E">
            <w:pPr>
              <w:pStyle w:val="table10"/>
              <w:spacing w:before="120"/>
            </w:pPr>
            <w:r>
              <w:t>1 базовая величина – за государственную регистрацию мотоциклов, мопедов</w:t>
            </w:r>
            <w:r>
              <w:br/>
            </w:r>
            <w:r>
              <w:br/>
              <w:t>2 базовые величины – за государственную регистрацию автомобилей</w:t>
            </w:r>
            <w:r>
              <w:br/>
            </w:r>
            <w:r>
              <w:br/>
              <w:t>1 базовая величина – за государственную регистрацию прицепов, полуприцепов</w:t>
            </w:r>
            <w:r>
              <w:br/>
            </w:r>
            <w:r>
              <w:br/>
              <w:t>1 базовая величина – за государственную регистрацию транспортных средств, временно допущенных к участию в дорожном движении</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 (технического паспорта)</w:t>
            </w:r>
            <w:r>
              <w:br/>
            </w:r>
            <w: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br/>
            </w:r>
            <w:r>
              <w:br/>
              <w:t>0,05 базовой величины – за выдачу отличительного знака Республики Беларусь – в случае его отсутствия на транспортном средстве или регистрационных знаках</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8B173E" w:rsidRDefault="008B173E">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873" w:type="pct"/>
            <w:tcMar>
              <w:top w:w="0" w:type="dxa"/>
              <w:left w:w="6" w:type="dxa"/>
              <w:bottom w:w="0" w:type="dxa"/>
              <w:right w:w="6" w:type="dxa"/>
            </w:tcMar>
            <w:hideMark/>
          </w:tcPr>
          <w:p w:rsidR="008B173E" w:rsidRDefault="008B173E">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0,15 базовой величины – по месту расположения регистрационных подразделений ГАИ</w:t>
            </w:r>
            <w:r>
              <w:br/>
            </w:r>
            <w:r>
              <w:br/>
              <w:t>0,4 базовой величины – в случае выезда за пределы места расположения регистрационных подразделений ГАИ</w:t>
            </w:r>
          </w:p>
        </w:tc>
        <w:tc>
          <w:tcPr>
            <w:tcW w:w="578" w:type="pct"/>
            <w:tcMar>
              <w:top w:w="0" w:type="dxa"/>
              <w:left w:w="6" w:type="dxa"/>
              <w:bottom w:w="0" w:type="dxa"/>
              <w:right w:w="6" w:type="dxa"/>
            </w:tcMar>
            <w:hideMark/>
          </w:tcPr>
          <w:p w:rsidR="008B173E" w:rsidRDefault="008B173E">
            <w:pPr>
              <w:pStyle w:val="table10"/>
              <w:spacing w:before="120"/>
            </w:pPr>
            <w:r>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1 месяц</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15.13. Выдача направления в аккредитованную лабораторию для проведения экспертизы на соответствие транспортного средства требованиям технических нормативных правовых актов и безопасности дорожного движения</w:t>
            </w:r>
          </w:p>
        </w:tc>
        <w:tc>
          <w:tcPr>
            <w:tcW w:w="873" w:type="pct"/>
            <w:tcMar>
              <w:top w:w="0" w:type="dxa"/>
              <w:left w:w="6" w:type="dxa"/>
              <w:bottom w:w="0" w:type="dxa"/>
              <w:right w:w="6" w:type="dxa"/>
            </w:tcMar>
            <w:hideMark/>
          </w:tcPr>
          <w:p w:rsidR="008B173E" w:rsidRDefault="008B173E">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8B173E" w:rsidRDefault="008B173E">
            <w:pPr>
              <w:pStyle w:val="table10"/>
              <w:spacing w:before="120"/>
            </w:pPr>
            <w:r>
              <w:t xml:space="preserve">6 месяцев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15.14. Снятие с учета транспортных средств</w:t>
            </w:r>
          </w:p>
        </w:tc>
        <w:tc>
          <w:tcPr>
            <w:tcW w:w="873" w:type="pct"/>
            <w:tcMar>
              <w:top w:w="0" w:type="dxa"/>
              <w:left w:w="6" w:type="dxa"/>
              <w:bottom w:w="0" w:type="dxa"/>
              <w:right w:w="6" w:type="dxa"/>
            </w:tcMar>
            <w:hideMark/>
          </w:tcPr>
          <w:p w:rsidR="008B173E" w:rsidRDefault="008B173E">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регистрационные знаки транспортного средства</w:t>
            </w:r>
            <w:r>
              <w:br/>
            </w:r>
            <w:r>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br/>
            </w:r>
            <w:r>
              <w:br/>
              <w:t>копия решения суда – в случае снятия с учета транспортного средства на основании решения суда</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8B173E" w:rsidRDefault="008B173E">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15.15. Внесение изменений в документы, связанные с государственной регистрацией транспортных средств</w:t>
            </w:r>
          </w:p>
        </w:tc>
        <w:tc>
          <w:tcPr>
            <w:tcW w:w="873" w:type="pct"/>
            <w:tcMar>
              <w:top w:w="0" w:type="dxa"/>
              <w:left w:w="6" w:type="dxa"/>
              <w:bottom w:w="0" w:type="dxa"/>
              <w:right w:w="6" w:type="dxa"/>
            </w:tcMar>
            <w:hideMark/>
          </w:tcPr>
          <w:p w:rsidR="008B173E" w:rsidRDefault="008B173E">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транспортного средства (технический паспорт)</w:t>
            </w:r>
            <w:r>
              <w:br/>
            </w:r>
            <w: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br/>
              <w:t>заверенная копия свидетельства о согласовании конструкции транспортного средства в части, относящейся к обеспечению безопасности дорожного движения, – для транспортных средств, переоборудуемых серийно на территории Республики Беларусь</w:t>
            </w:r>
            <w:r>
              <w:br/>
            </w:r>
            <w:r>
              <w:br/>
              <w:t>заключение аккредитованных испытательных лабораторий о соответствии конструкции транспортного средства установленным требованиям – для единичных образцов транспортных средств, переоборудование которых осуществляется без согласования проектной документации</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1 базовая величина – за выдачу свидетельства о регистрации транспортного средства (технического паспорта)</w:t>
            </w:r>
            <w:r>
              <w:br/>
            </w:r>
            <w: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8B173E" w:rsidRDefault="008B173E">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15.16. Выдача дубликата свидетельства о регистрации транспортного средства (технического паспорта) либо выдача отличительного знака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1 базовая величина – за выдачу дубликата свидетельства о регистрации транспортного средства (технического паспорта)</w:t>
            </w:r>
            <w:r>
              <w:br/>
            </w:r>
            <w:r>
              <w:br/>
              <w:t>0,05 базовой величины – за выдачу отличительного знака Республики Беларусь</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8B173E" w:rsidRDefault="008B173E">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873" w:type="pct"/>
            <w:tcMar>
              <w:top w:w="0" w:type="dxa"/>
              <w:left w:w="6" w:type="dxa"/>
              <w:bottom w:w="0" w:type="dxa"/>
              <w:right w:w="6" w:type="dxa"/>
            </w:tcMar>
            <w:hideMark/>
          </w:tcPr>
          <w:p w:rsidR="008B173E" w:rsidRDefault="008B173E">
            <w:pPr>
              <w:pStyle w:val="table10"/>
              <w:spacing w:before="120"/>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873" w:type="pct"/>
            <w:tcMar>
              <w:top w:w="0" w:type="dxa"/>
              <w:left w:w="6" w:type="dxa"/>
              <w:bottom w:w="0" w:type="dxa"/>
              <w:right w:w="6" w:type="dxa"/>
            </w:tcMar>
            <w:hideMark/>
          </w:tcPr>
          <w:p w:rsidR="008B173E" w:rsidRDefault="008B173E">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документ (сертификат) о прохождении гостехосмотра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разрешение органа связи на право использования радиочастотного спектра при эксплуатации радиоэлектронных средств – при их наличии на транспортном средстве в случаях, предусмотренных законодательством (за исключением транспортного средства оперативного назначения)</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за выдачу разрешения на допуск (государственная пошлина****):</w:t>
            </w:r>
            <w:r>
              <w:br/>
            </w:r>
            <w:r>
              <w:br/>
              <w:t>2 базовые величины – за мотоцикл, прицеп с разрешенной максимальной массой не более 0,75 тонны, прицеп-дачу (караван)</w:t>
            </w:r>
            <w:r>
              <w:br/>
            </w:r>
            <w:r>
              <w:br/>
              <w:t>3 базовые величины – за легковой автомобиль с разрешенной максимальной массой не более 1,5 тонны</w:t>
            </w:r>
            <w:r>
              <w:br/>
            </w:r>
            <w:r>
              <w:br/>
              <w:t>6 базовых величин – за легковой автомобиль с разрешенной максимальной массой более 1,5 тонны, но не более 2 тонн</w:t>
            </w:r>
            <w:r>
              <w:br/>
            </w:r>
            <w:r>
              <w:br/>
              <w:t>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br/>
            </w:r>
            <w:r>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br/>
            </w:r>
            <w:r>
              <w:br/>
              <w:t>12 базовых величин – за автобус с числом посадочных мест до 20 включительно</w:t>
            </w:r>
            <w:r>
              <w:br/>
            </w:r>
            <w:r>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br/>
            </w:r>
            <w:r>
              <w:br/>
              <w:t>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br/>
            </w:r>
            <w:r>
              <w:br/>
              <w:t>25 базовых величин – за грузовой автомобиль, автомобиль-тягач и грузопассажирский автомобиль с разрешенной максимальной массой более 12 тонн</w:t>
            </w:r>
            <w:r>
              <w:br/>
            </w:r>
            <w:r>
              <w:br/>
              <w:t>20 базовых величин – за седельный тягач</w:t>
            </w:r>
            <w:r>
              <w:br/>
            </w:r>
            <w:r>
              <w:br/>
              <w:t>0,3 базовой величины – за идентификацию транспортного средства, регистрацию и оформление разрешения на допуск</w:t>
            </w:r>
          </w:p>
        </w:tc>
        <w:tc>
          <w:tcPr>
            <w:tcW w:w="578" w:type="pct"/>
            <w:tcMar>
              <w:top w:w="0" w:type="dxa"/>
              <w:left w:w="6" w:type="dxa"/>
              <w:bottom w:w="0" w:type="dxa"/>
              <w:right w:w="6" w:type="dxa"/>
            </w:tcMar>
            <w:hideMark/>
          </w:tcPr>
          <w:p w:rsidR="008B173E" w:rsidRDefault="008B173E">
            <w:pPr>
              <w:pStyle w:val="table10"/>
              <w:spacing w:before="120"/>
            </w:pPr>
            <w:r>
              <w:t>15 минут с момента обращения</w:t>
            </w:r>
          </w:p>
        </w:tc>
        <w:tc>
          <w:tcPr>
            <w:tcW w:w="614" w:type="pct"/>
            <w:tcMar>
              <w:top w:w="0" w:type="dxa"/>
              <w:left w:w="6" w:type="dxa"/>
              <w:bottom w:w="0" w:type="dxa"/>
              <w:right w:w="6" w:type="dxa"/>
            </w:tcMar>
            <w:hideMark/>
          </w:tcPr>
          <w:p w:rsidR="008B173E" w:rsidRDefault="008B173E">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предназначенных для перевозки опасных грузов,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15.18. Выдача карточки цифрового тахографа (карточки водителя)</w:t>
            </w:r>
          </w:p>
        </w:tc>
        <w:tc>
          <w:tcPr>
            <w:tcW w:w="873" w:type="pct"/>
            <w:tcMar>
              <w:top w:w="0" w:type="dxa"/>
              <w:left w:w="6" w:type="dxa"/>
              <w:bottom w:w="0" w:type="dxa"/>
              <w:right w:w="6" w:type="dxa"/>
            </w:tcMar>
            <w:hideMark/>
          </w:tcPr>
          <w:p w:rsidR="008B173E" w:rsidRDefault="008B173E">
            <w:pPr>
              <w:pStyle w:val="table10"/>
              <w:spacing w:before="120"/>
            </w:pPr>
            <w:r>
              <w:t>Транспортная инспекция Министерства транспорта и коммуникаций</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br/>
            </w:r>
            <w:r>
              <w:br/>
              <w:t>паспорт или иной документ, удостоверяющий личность</w:t>
            </w:r>
            <w:r>
              <w:br/>
            </w:r>
            <w:r>
              <w:br/>
              <w:t>водительское удостоверение, 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7 базовых величин</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5 лет</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15.19. Принятие решения о постановке граждан на учет нуждающихся в местах хранения транспортных средств</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копия технического паспорта транспортного средства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15.20. Принятие решения о снятии граждан с учета нуждающихся в местах хранения транспортных средств</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 xml:space="preserve">5 дней со дня подачи заявления </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15.21. Выдача удостоверения тракториста-машиниста соответствующей категории с талоном к нему (далее – удостоверение тракториста-машиниста)</w:t>
            </w:r>
          </w:p>
        </w:tc>
        <w:tc>
          <w:tcPr>
            <w:tcW w:w="873" w:type="pct"/>
            <w:tcMar>
              <w:top w:w="0" w:type="dxa"/>
              <w:left w:w="6" w:type="dxa"/>
              <w:bottom w:w="0" w:type="dxa"/>
              <w:right w:w="6" w:type="dxa"/>
            </w:tcMar>
            <w:hideMark/>
          </w:tcPr>
          <w:p w:rsidR="008B173E" w:rsidRDefault="008B173E">
            <w:pPr>
              <w:pStyle w:val="table10"/>
              <w:spacing w:before="120"/>
            </w:pPr>
            <w: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br/>
            </w:r>
            <w:r>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br/>
            </w:r>
            <w:r>
              <w:br/>
              <w:t>удостоверение тракториста-машиниста – в случае открытия дополнительной категории</w:t>
            </w:r>
            <w:r>
              <w:br/>
            </w:r>
            <w: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578" w:type="pct"/>
            <w:tcMar>
              <w:top w:w="0" w:type="dxa"/>
              <w:left w:w="6" w:type="dxa"/>
              <w:bottom w:w="0" w:type="dxa"/>
              <w:right w:w="6" w:type="dxa"/>
            </w:tcMar>
            <w:hideMark/>
          </w:tcPr>
          <w:p w:rsidR="008B173E" w:rsidRDefault="008B173E">
            <w:pPr>
              <w:pStyle w:val="table10"/>
              <w:spacing w:before="120"/>
            </w:pPr>
            <w:r>
              <w:t xml:space="preserve">5 рабочих дней со дня сдачи всех экзаменов </w:t>
            </w:r>
          </w:p>
        </w:tc>
        <w:tc>
          <w:tcPr>
            <w:tcW w:w="614" w:type="pct"/>
            <w:tcMar>
              <w:top w:w="0" w:type="dxa"/>
              <w:left w:w="6" w:type="dxa"/>
              <w:bottom w:w="0" w:type="dxa"/>
              <w:right w:w="6" w:type="dxa"/>
            </w:tcMar>
            <w:hideMark/>
          </w:tcPr>
          <w:p w:rsidR="008B173E" w:rsidRDefault="008B173E">
            <w:pPr>
              <w:pStyle w:val="table10"/>
              <w:spacing w:before="120"/>
            </w:pPr>
            <w:r>
              <w:t>25 лет</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873" w:type="pct"/>
            <w:tcMar>
              <w:top w:w="0" w:type="dxa"/>
              <w:left w:w="6" w:type="dxa"/>
              <w:bottom w:w="0" w:type="dxa"/>
              <w:right w:w="6" w:type="dxa"/>
            </w:tcMar>
            <w:hideMark/>
          </w:tcPr>
          <w:p w:rsidR="008B173E" w:rsidRDefault="008B173E">
            <w:pPr>
              <w:pStyle w:val="table10"/>
              <w:spacing w:before="120"/>
            </w:pPr>
            <w:r>
              <w:t>инспекция гостехнадзора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 или удостоверение тракториста-машиниста (с категориями),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1 базовая величина</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25 лет</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873" w:type="pct"/>
            <w:tcMar>
              <w:top w:w="0" w:type="dxa"/>
              <w:left w:w="6" w:type="dxa"/>
              <w:bottom w:w="0" w:type="dxa"/>
              <w:right w:w="6" w:type="dxa"/>
            </w:tcMar>
            <w:hideMark/>
          </w:tcPr>
          <w:p w:rsidR="008B173E" w:rsidRDefault="008B173E">
            <w:pPr>
              <w:pStyle w:val="table10"/>
              <w:spacing w:before="120"/>
            </w:pPr>
            <w:r>
              <w:t>инспекция гостехнадзора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недействительное удостоверение тракториста-машиниста первого, второго, третьего класса,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сдачи всех экзаменов</w:t>
            </w:r>
          </w:p>
        </w:tc>
        <w:tc>
          <w:tcPr>
            <w:tcW w:w="614" w:type="pct"/>
            <w:tcMar>
              <w:top w:w="0" w:type="dxa"/>
              <w:left w:w="6" w:type="dxa"/>
              <w:bottom w:w="0" w:type="dxa"/>
              <w:right w:w="6" w:type="dxa"/>
            </w:tcMar>
            <w:hideMark/>
          </w:tcPr>
          <w:p w:rsidR="008B173E" w:rsidRDefault="008B173E">
            <w:pPr>
              <w:pStyle w:val="table10"/>
              <w:spacing w:before="120"/>
            </w:pPr>
            <w:r>
              <w:t>25 лет</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873" w:type="pct"/>
            <w:tcMar>
              <w:top w:w="0" w:type="dxa"/>
              <w:left w:w="6" w:type="dxa"/>
              <w:bottom w:w="0" w:type="dxa"/>
              <w:right w:w="6" w:type="dxa"/>
            </w:tcMar>
            <w:hideMark/>
          </w:tcPr>
          <w:p w:rsidR="008B173E" w:rsidRDefault="008B173E">
            <w:pPr>
              <w:pStyle w:val="table10"/>
              <w:spacing w:before="120"/>
            </w:pPr>
            <w:r>
              <w:t>инспекция гостехнадзора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0,1 базовой величины</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1 месяц</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873" w:type="pct"/>
            <w:tcMar>
              <w:top w:w="0" w:type="dxa"/>
              <w:left w:w="6" w:type="dxa"/>
              <w:bottom w:w="0" w:type="dxa"/>
              <w:right w:w="6" w:type="dxa"/>
            </w:tcMar>
            <w:hideMark/>
          </w:tcPr>
          <w:p w:rsidR="008B173E" w:rsidRDefault="008B173E">
            <w:pPr>
              <w:pStyle w:val="table10"/>
              <w:spacing w:before="120"/>
            </w:pPr>
            <w:r>
              <w:t>инспекция гостехнадзора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колесным трактором, самоходной машиной</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 xml:space="preserve">3 базовые величины </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 xml:space="preserve">на срок действия удостоверения тракториста-машиниста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873" w:type="pct"/>
            <w:tcMar>
              <w:top w:w="0" w:type="dxa"/>
              <w:left w:w="6" w:type="dxa"/>
              <w:bottom w:w="0" w:type="dxa"/>
              <w:right w:w="6" w:type="dxa"/>
            </w:tcMar>
            <w:hideMark/>
          </w:tcPr>
          <w:p w:rsidR="008B173E" w:rsidRDefault="008B173E">
            <w:pPr>
              <w:pStyle w:val="table10"/>
              <w:spacing w:before="120"/>
            </w:pPr>
            <w:r>
              <w:t>инспекция гостехнадзора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сдачи всех экзаменов</w:t>
            </w:r>
          </w:p>
        </w:tc>
        <w:tc>
          <w:tcPr>
            <w:tcW w:w="614" w:type="pct"/>
            <w:tcMar>
              <w:top w:w="0" w:type="dxa"/>
              <w:left w:w="6" w:type="dxa"/>
              <w:bottom w:w="0" w:type="dxa"/>
              <w:right w:w="6" w:type="dxa"/>
            </w:tcMar>
            <w:hideMark/>
          </w:tcPr>
          <w:p w:rsidR="008B173E" w:rsidRDefault="008B173E">
            <w:pPr>
              <w:pStyle w:val="table10"/>
              <w:spacing w:before="120"/>
            </w:pPr>
            <w:r>
              <w:t xml:space="preserve">на период прохождения практики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15.27. Выдача нового талона к удостоверению тракториста-машиниста</w:t>
            </w:r>
          </w:p>
        </w:tc>
        <w:tc>
          <w:tcPr>
            <w:tcW w:w="873" w:type="pct"/>
            <w:tcMar>
              <w:top w:w="0" w:type="dxa"/>
              <w:left w:w="6" w:type="dxa"/>
              <w:bottom w:w="0" w:type="dxa"/>
              <w:right w:w="6" w:type="dxa"/>
            </w:tcMar>
            <w:hideMark/>
          </w:tcPr>
          <w:p w:rsidR="008B173E" w:rsidRDefault="008B173E">
            <w:pPr>
              <w:pStyle w:val="table10"/>
              <w:spacing w:before="120"/>
            </w:pPr>
            <w:r>
              <w:t>инспекция гостехнадзора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удостоверение тракториста-машиниста</w:t>
            </w:r>
            <w:r>
              <w:br/>
            </w:r>
            <w:r>
              <w:br/>
              <w:t>талон к удостоверению тракториста-машиниста – за исключением случаев его утраты (хищения)</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 xml:space="preserve">0,5 базовой величины </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 xml:space="preserve">на срок действия удостоверения тракториста-машиниста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3" w:type="pct"/>
            <w:tcMar>
              <w:top w:w="0" w:type="dxa"/>
              <w:left w:w="6" w:type="dxa"/>
              <w:bottom w:w="0" w:type="dxa"/>
              <w:right w:w="6" w:type="dxa"/>
            </w:tcMar>
            <w:hideMark/>
          </w:tcPr>
          <w:p w:rsidR="008B173E" w:rsidRDefault="008B173E">
            <w:pPr>
              <w:pStyle w:val="table10"/>
              <w:spacing w:before="120"/>
            </w:pPr>
            <w:r>
              <w:t>инспекция гостехнадзора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сдачи всех экзаменов</w:t>
            </w:r>
          </w:p>
        </w:tc>
        <w:tc>
          <w:tcPr>
            <w:tcW w:w="614" w:type="pct"/>
            <w:tcMar>
              <w:top w:w="0" w:type="dxa"/>
              <w:left w:w="6" w:type="dxa"/>
              <w:bottom w:w="0" w:type="dxa"/>
              <w:right w:w="6" w:type="dxa"/>
            </w:tcMar>
            <w:hideMark/>
          </w:tcPr>
          <w:p w:rsidR="008B173E" w:rsidRDefault="008B173E">
            <w:pPr>
              <w:pStyle w:val="table10"/>
              <w:spacing w:before="120"/>
            </w:pPr>
            <w:r>
              <w:t xml:space="preserve">на срок действия удостоверения тракториста-машиниста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873" w:type="pct"/>
            <w:tcMar>
              <w:top w:w="0" w:type="dxa"/>
              <w:left w:w="6" w:type="dxa"/>
              <w:bottom w:w="0" w:type="dxa"/>
              <w:right w:w="6" w:type="dxa"/>
            </w:tcMar>
            <w:hideMark/>
          </w:tcPr>
          <w:p w:rsidR="008B173E" w:rsidRDefault="008B173E">
            <w:pPr>
              <w:pStyle w:val="table10"/>
              <w:spacing w:before="120"/>
            </w:pPr>
            <w:r>
              <w:t>инспекция гостехнадзора</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медицинская справка о состоянии здоровья</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обращения</w:t>
            </w:r>
          </w:p>
        </w:tc>
        <w:tc>
          <w:tcPr>
            <w:tcW w:w="614" w:type="pct"/>
            <w:tcMar>
              <w:top w:w="0" w:type="dxa"/>
              <w:left w:w="6" w:type="dxa"/>
              <w:bottom w:w="0" w:type="dxa"/>
              <w:right w:w="6" w:type="dxa"/>
            </w:tcMar>
            <w:hideMark/>
          </w:tcPr>
          <w:p w:rsidR="008B173E" w:rsidRDefault="008B173E">
            <w:pPr>
              <w:pStyle w:val="table10"/>
              <w:spacing w:before="120"/>
            </w:pPr>
            <w:r>
              <w:t xml:space="preserve">на срок действия удостоверения тракториста-машиниста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15.30. Государственная регистрация колесного трактора, прицепа к нему и самоходной машины</w:t>
            </w:r>
          </w:p>
        </w:tc>
        <w:tc>
          <w:tcPr>
            <w:tcW w:w="873" w:type="pct"/>
            <w:tcMar>
              <w:top w:w="0" w:type="dxa"/>
              <w:left w:w="6" w:type="dxa"/>
              <w:bottom w:w="0" w:type="dxa"/>
              <w:right w:w="6" w:type="dxa"/>
            </w:tcMar>
            <w:hideMark/>
          </w:tcPr>
          <w:p w:rsidR="008B173E" w:rsidRDefault="008B173E">
            <w:pPr>
              <w:pStyle w:val="table10"/>
              <w:spacing w:before="120"/>
            </w:pPr>
            <w:r>
              <w:t>инспекция гостехнадзора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w:t>
            </w:r>
            <w:r>
              <w:br/>
            </w:r>
            <w:r>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w:t>
            </w:r>
            <w:r>
              <w:br/>
            </w:r>
            <w: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w:t>
            </w:r>
            <w:r>
              <w:br/>
            </w:r>
            <w:r>
              <w:br/>
              <w:t>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w:t>
            </w:r>
            <w:r>
              <w:br/>
            </w:r>
            <w:r>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w:t>
            </w:r>
            <w:r>
              <w:br/>
            </w:r>
            <w:r>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1,5 базовой величины – за выдачу регистрационного знака</w:t>
            </w:r>
            <w:r>
              <w:br/>
            </w:r>
            <w:r>
              <w:br/>
              <w:t xml:space="preserve">1 базовая величина – за выдачу свидетельства о регистрации колесного трактора, прицепа к нему и самоходной машины (технического паспорта) </w:t>
            </w:r>
            <w:r>
              <w:br/>
            </w:r>
            <w:r>
              <w:br/>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78" w:type="pct"/>
            <w:tcMar>
              <w:top w:w="0" w:type="dxa"/>
              <w:left w:w="6" w:type="dxa"/>
              <w:bottom w:w="0" w:type="dxa"/>
              <w:right w:w="6" w:type="dxa"/>
            </w:tcMar>
            <w:hideMark/>
          </w:tcPr>
          <w:p w:rsidR="008B173E" w:rsidRDefault="008B173E">
            <w:pPr>
              <w:pStyle w:val="table10"/>
              <w:spacing w:before="120"/>
            </w:pPr>
            <w:r>
              <w:t xml:space="preserve">10 рабочих дней со дня подачи заявления </w:t>
            </w:r>
          </w:p>
        </w:tc>
        <w:tc>
          <w:tcPr>
            <w:tcW w:w="614" w:type="pct"/>
            <w:tcMar>
              <w:top w:w="0" w:type="dxa"/>
              <w:left w:w="6" w:type="dxa"/>
              <w:bottom w:w="0" w:type="dxa"/>
              <w:right w:w="6" w:type="dxa"/>
            </w:tcMar>
            <w:hideMark/>
          </w:tcPr>
          <w:p w:rsidR="008B173E" w:rsidRDefault="008B173E">
            <w:pPr>
              <w:pStyle w:val="table10"/>
              <w:spacing w:before="120"/>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873" w:type="pct"/>
            <w:tcMar>
              <w:top w:w="0" w:type="dxa"/>
              <w:left w:w="6" w:type="dxa"/>
              <w:bottom w:w="0" w:type="dxa"/>
              <w:right w:w="6" w:type="dxa"/>
            </w:tcMar>
            <w:hideMark/>
          </w:tcPr>
          <w:p w:rsidR="008B173E" w:rsidRDefault="008B173E">
            <w:pPr>
              <w:pStyle w:val="table10"/>
              <w:spacing w:before="120"/>
            </w:pPr>
            <w:r>
              <w:t>инспекция гостехнадзора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br/>
            </w:r>
            <w:r>
              <w:br/>
              <w:t>регистрационный знак – при выдаче регистрационного знака взамен пришедшего в негодность</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br/>
            </w:r>
            <w:r>
              <w:br/>
              <w:t>3 базовые величины – за выдачу регистрационного знака</w:t>
            </w:r>
            <w:r>
              <w:br/>
            </w:r>
            <w:r>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br/>
            </w:r>
            <w:r>
              <w:br/>
              <w:t>1 базовая величина – за выдачу паспорта-дубликата</w:t>
            </w:r>
          </w:p>
        </w:tc>
        <w:tc>
          <w:tcPr>
            <w:tcW w:w="578" w:type="pct"/>
            <w:tcMar>
              <w:top w:w="0" w:type="dxa"/>
              <w:left w:w="6" w:type="dxa"/>
              <w:bottom w:w="0" w:type="dxa"/>
              <w:right w:w="6" w:type="dxa"/>
            </w:tcMar>
            <w:hideMark/>
          </w:tcPr>
          <w:p w:rsidR="008B173E" w:rsidRDefault="008B173E">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15.32. Обмен свидетельства о регистрации колесного трактора, прицепа к нему и самоходной машины (технического паспорта)</w:t>
            </w:r>
          </w:p>
        </w:tc>
        <w:tc>
          <w:tcPr>
            <w:tcW w:w="873" w:type="pct"/>
            <w:tcMar>
              <w:top w:w="0" w:type="dxa"/>
              <w:left w:w="6" w:type="dxa"/>
              <w:bottom w:w="0" w:type="dxa"/>
              <w:right w:w="6" w:type="dxa"/>
            </w:tcMar>
            <w:hideMark/>
          </w:tcPr>
          <w:p w:rsidR="008B173E" w:rsidRDefault="008B173E">
            <w:pPr>
              <w:pStyle w:val="table10"/>
              <w:spacing w:before="120"/>
            </w:pPr>
            <w:r>
              <w:t>инспекция гостехнадзора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578" w:type="pct"/>
            <w:tcMar>
              <w:top w:w="0" w:type="dxa"/>
              <w:left w:w="6" w:type="dxa"/>
              <w:bottom w:w="0" w:type="dxa"/>
              <w:right w:w="6" w:type="dxa"/>
            </w:tcMar>
            <w:hideMark/>
          </w:tcPr>
          <w:p w:rsidR="008B173E" w:rsidRDefault="008B173E">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15.33. Внесение изменений в свидетельство о регистрации колесного трактора, прицепа к нему и самоходной машины (технический паспорт)</w:t>
            </w:r>
          </w:p>
        </w:tc>
        <w:tc>
          <w:tcPr>
            <w:tcW w:w="873" w:type="pct"/>
            <w:tcMar>
              <w:top w:w="0" w:type="dxa"/>
              <w:left w:w="6" w:type="dxa"/>
              <w:bottom w:w="0" w:type="dxa"/>
              <w:right w:w="6" w:type="dxa"/>
            </w:tcMar>
            <w:hideMark/>
          </w:tcPr>
          <w:p w:rsidR="008B173E" w:rsidRDefault="008B173E">
            <w:pPr>
              <w:pStyle w:val="table10"/>
              <w:spacing w:before="120"/>
            </w:pPr>
            <w:r>
              <w:t>инспекция гостехнадзора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тракторе, самоходной машине</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0,1 базовой величины</w:t>
            </w:r>
          </w:p>
        </w:tc>
        <w:tc>
          <w:tcPr>
            <w:tcW w:w="578" w:type="pct"/>
            <w:tcMar>
              <w:top w:w="0" w:type="dxa"/>
              <w:left w:w="6" w:type="dxa"/>
              <w:bottom w:w="0" w:type="dxa"/>
              <w:right w:w="6" w:type="dxa"/>
            </w:tcMar>
            <w:hideMark/>
          </w:tcPr>
          <w:p w:rsidR="008B173E" w:rsidRDefault="008B173E">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873" w:type="pct"/>
            <w:tcMar>
              <w:top w:w="0" w:type="dxa"/>
              <w:left w:w="6" w:type="dxa"/>
              <w:bottom w:w="0" w:type="dxa"/>
              <w:right w:w="6" w:type="dxa"/>
            </w:tcMar>
            <w:hideMark/>
          </w:tcPr>
          <w:p w:rsidR="008B173E" w:rsidRDefault="008B173E">
            <w:pPr>
              <w:pStyle w:val="table10"/>
              <w:spacing w:before="120"/>
            </w:pPr>
            <w:r>
              <w:t>инспекция гостехнадзора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1 месяц</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15.35. Снятие с учета колесного трактора, прицепа к нему и самоходной машины</w:t>
            </w:r>
          </w:p>
        </w:tc>
        <w:tc>
          <w:tcPr>
            <w:tcW w:w="873" w:type="pct"/>
            <w:tcMar>
              <w:top w:w="0" w:type="dxa"/>
              <w:left w:w="6" w:type="dxa"/>
              <w:bottom w:w="0" w:type="dxa"/>
              <w:right w:w="6" w:type="dxa"/>
            </w:tcMar>
            <w:hideMark/>
          </w:tcPr>
          <w:p w:rsidR="008B173E" w:rsidRDefault="008B173E">
            <w:pPr>
              <w:pStyle w:val="table10"/>
              <w:spacing w:before="120"/>
            </w:pPr>
            <w:r>
              <w:t>инспекция гостехнадзора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r>
              <w:br/>
            </w:r>
            <w:r>
              <w:br/>
              <w:t>регистрационный знак на колесный трактор, прицеп к нему и самоходную машину</w:t>
            </w:r>
            <w:r>
              <w:br/>
            </w:r>
            <w: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t>акт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копия решения суда – в случае снятия с учета колесного трактора, прицепа к нему и самоходной машины на основании решения суда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0,1 базовой величины</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873" w:type="pct"/>
            <w:tcMar>
              <w:top w:w="0" w:type="dxa"/>
              <w:left w:w="6" w:type="dxa"/>
              <w:bottom w:w="0" w:type="dxa"/>
              <w:right w:w="6" w:type="dxa"/>
            </w:tcMar>
            <w:hideMark/>
          </w:tcPr>
          <w:p w:rsidR="008B173E" w:rsidRDefault="008B173E">
            <w:pPr>
              <w:pStyle w:val="table10"/>
              <w:spacing w:before="120"/>
            </w:pPr>
            <w:r>
              <w:t>инспекция гостехнадзора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0,1 базовой величины</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15.37. Проведение государственного технического осмотра колесного трактора, прицепа к нему и самоходной машины</w:t>
            </w:r>
          </w:p>
        </w:tc>
        <w:tc>
          <w:tcPr>
            <w:tcW w:w="873" w:type="pct"/>
            <w:tcMar>
              <w:top w:w="0" w:type="dxa"/>
              <w:left w:w="6" w:type="dxa"/>
              <w:bottom w:w="0" w:type="dxa"/>
              <w:right w:w="6" w:type="dxa"/>
            </w:tcMar>
            <w:hideMark/>
          </w:tcPr>
          <w:p w:rsidR="008B173E" w:rsidRDefault="008B173E">
            <w:pPr>
              <w:pStyle w:val="table10"/>
              <w:spacing w:before="120"/>
            </w:pPr>
            <w:r>
              <w:t>инспекция гостехнадзора</w:t>
            </w:r>
          </w:p>
        </w:tc>
        <w:tc>
          <w:tcPr>
            <w:tcW w:w="873" w:type="pct"/>
            <w:tcMar>
              <w:top w:w="0" w:type="dxa"/>
              <w:left w:w="6" w:type="dxa"/>
              <w:bottom w:w="0" w:type="dxa"/>
              <w:right w:w="6" w:type="dxa"/>
            </w:tcMar>
            <w:hideMark/>
          </w:tcPr>
          <w:p w:rsidR="008B173E" w:rsidRDefault="008B173E">
            <w:pPr>
              <w:pStyle w:val="table10"/>
              <w:spacing w:before="120"/>
            </w:pPr>
            <w: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r>
              <w:br/>
            </w:r>
            <w:r>
              <w:br/>
              <w:t>2 базовые величины – за проведение технической экспертизы самодельного трактора, малогабаритного трактора, прицепа к ним</w:t>
            </w:r>
          </w:p>
        </w:tc>
        <w:tc>
          <w:tcPr>
            <w:tcW w:w="578" w:type="pct"/>
            <w:tcMar>
              <w:top w:w="0" w:type="dxa"/>
              <w:left w:w="6" w:type="dxa"/>
              <w:bottom w:w="0" w:type="dxa"/>
              <w:right w:w="6" w:type="dxa"/>
            </w:tcMar>
            <w:hideMark/>
          </w:tcPr>
          <w:p w:rsidR="008B173E" w:rsidRDefault="008B173E">
            <w:pPr>
              <w:pStyle w:val="table10"/>
              <w:spacing w:before="120"/>
            </w:pPr>
            <w:r>
              <w:t>в день обращения</w:t>
            </w:r>
          </w:p>
        </w:tc>
        <w:tc>
          <w:tcPr>
            <w:tcW w:w="614" w:type="pct"/>
            <w:tcMar>
              <w:top w:w="0" w:type="dxa"/>
              <w:left w:w="6" w:type="dxa"/>
              <w:bottom w:w="0" w:type="dxa"/>
              <w:right w:w="6" w:type="dxa"/>
            </w:tcMar>
            <w:hideMark/>
          </w:tcPr>
          <w:p w:rsidR="008B173E" w:rsidRDefault="008B173E">
            <w:pPr>
              <w:pStyle w:val="table10"/>
              <w:spacing w:before="120"/>
            </w:pPr>
            <w:r>
              <w:t>1 год</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15.38. Государственная регистрация судна в Государственном судовом реестре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873" w:type="pct"/>
            <w:tcMar>
              <w:top w:w="0" w:type="dxa"/>
              <w:left w:w="6" w:type="dxa"/>
              <w:bottom w:w="0" w:type="dxa"/>
              <w:right w:w="6" w:type="dxa"/>
            </w:tcMar>
            <w:hideMark/>
          </w:tcPr>
          <w:p w:rsidR="008B173E" w:rsidRDefault="008B173E">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873" w:type="pct"/>
            <w:tcMar>
              <w:top w:w="0" w:type="dxa"/>
              <w:left w:w="6" w:type="dxa"/>
              <w:bottom w:w="0" w:type="dxa"/>
              <w:right w:w="6" w:type="dxa"/>
            </w:tcMar>
            <w:hideMark/>
          </w:tcPr>
          <w:p w:rsidR="008B173E" w:rsidRDefault="008B173E">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договор аренды судна без экипажа или договор лизинга</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на срок действия договора аренды судна без экипажа или договора лизинга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договор на постройку судна</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br/>
            </w:r>
            <w:r>
              <w:br/>
              <w:t>договор о залоге (ипотеке) строящегося судна – при наличии такого договора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2,5 базовой величины – за государственную регистрацию права собственности на строящееся судно внутреннего плавания или на долю в ней</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15.40. Государственная регистрация любых изменений сведений, в том числе ипотеки судна, подлежащих внесению в Государственный судовой реестр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15.40.1. для государственной регистрации любых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документы, являющиеся основаниями для внесения изменений в Государственный судовой реестр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 в случае государственной регистрации ипотеки судна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на срок действия договора аренды судна без экипажа или договора лизинга, но не более 2 лет</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15.40.3. для внесения сведений об исключении судна из Государственного судового реестра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документы, являющиеся основаниями для исключения судна из Государственного судового реестра Республики Беларусь</w:t>
            </w:r>
            <w:r>
              <w:br/>
            </w:r>
            <w:r>
              <w:br/>
              <w:t>свидетельство о праве плавания под Государственным флагом Республики Беларусь</w:t>
            </w:r>
            <w:r>
              <w:br/>
            </w:r>
            <w:r>
              <w:br/>
              <w:t>свидетельство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1,5 базовой величины</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15.42. Предоставление информации из Государственного судового реестра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1 базовая величина</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873" w:type="pct"/>
            <w:tcMar>
              <w:top w:w="0" w:type="dxa"/>
              <w:left w:w="6" w:type="dxa"/>
              <w:bottom w:w="0" w:type="dxa"/>
              <w:right w:w="6" w:type="dxa"/>
            </w:tcMar>
            <w:hideMark/>
          </w:tcPr>
          <w:p w:rsidR="008B173E" w:rsidRDefault="008B173E">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руководства по эксплуатации (паспорта) судна и двигателя (при его наличии) с отметкой о продаже или правоустанавливающие документы</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873" w:type="pct"/>
            <w:tcMar>
              <w:top w:w="0" w:type="dxa"/>
              <w:left w:w="6" w:type="dxa"/>
              <w:bottom w:w="0" w:type="dxa"/>
              <w:right w:w="6" w:type="dxa"/>
            </w:tcMar>
            <w:hideMark/>
          </w:tcPr>
          <w:p w:rsidR="008B173E" w:rsidRDefault="008B173E">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судовой билет</w:t>
            </w:r>
            <w:r>
              <w:br/>
            </w:r>
            <w:r>
              <w:br/>
              <w:t>документы, являющиеся основанием для внесения изменений в судовую книгу</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1 базовая величина</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873" w:type="pct"/>
            <w:tcMar>
              <w:top w:w="0" w:type="dxa"/>
              <w:left w:w="6" w:type="dxa"/>
              <w:bottom w:w="0" w:type="dxa"/>
              <w:right w:w="6" w:type="dxa"/>
            </w:tcMar>
            <w:hideMark/>
          </w:tcPr>
          <w:p w:rsidR="008B173E" w:rsidRDefault="008B173E">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судовой билет</w:t>
            </w:r>
            <w:r>
              <w:br/>
            </w:r>
            <w:r>
              <w:br/>
              <w:t>сертификат о допуске судна к эксплуатации для маломерных судов, проходящих повторное техническое освидетельствование</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0,15 базовой величины – за техническое освидетельствование маломерного гребного судна</w:t>
            </w:r>
            <w:r>
              <w:br/>
            </w:r>
            <w:r>
              <w:br/>
              <w:t>0,6 базовой величины – за техническое освидетельствование маломерного судна с главным двигателем менее 55 кВт</w:t>
            </w:r>
            <w:r>
              <w:br/>
            </w:r>
            <w:r>
              <w:br/>
              <w:t>0,2 базовой величины – за техническое освидетельствование маломерного судна с подвесным двигателем мощностью менее 3,8 кВт</w:t>
            </w:r>
            <w:r>
              <w:br/>
            </w:r>
            <w:r>
              <w:br/>
              <w:t>0,3 базовой величины – за техническое освидетельствование маломерного судна с подвесным двигателем мощностью от 3,8 до 22 кВт включительно</w:t>
            </w:r>
            <w:r>
              <w:br/>
            </w:r>
            <w:r>
              <w:br/>
              <w:t>0,6 базовой величины – за техническое освидетельствование маломерного судна с подвесным двигателем мощностью свыше 22 кВт</w:t>
            </w:r>
            <w:r>
              <w:br/>
            </w:r>
            <w:r>
              <w:br/>
              <w:t>0,7 базовой величины – за техническое освидетельствование маломерного судна – гидроцикла</w:t>
            </w:r>
          </w:p>
        </w:tc>
        <w:tc>
          <w:tcPr>
            <w:tcW w:w="578" w:type="pct"/>
            <w:tcMar>
              <w:top w:w="0" w:type="dxa"/>
              <w:left w:w="6" w:type="dxa"/>
              <w:bottom w:w="0" w:type="dxa"/>
              <w:right w:w="6" w:type="dxa"/>
            </w:tcMar>
            <w:hideMark/>
          </w:tcPr>
          <w:p w:rsidR="008B173E" w:rsidRDefault="008B173E">
            <w:pPr>
              <w:pStyle w:val="table10"/>
              <w:spacing w:before="120"/>
            </w:pPr>
            <w:r>
              <w:t>в день обращения</w:t>
            </w:r>
          </w:p>
        </w:tc>
        <w:tc>
          <w:tcPr>
            <w:tcW w:w="614" w:type="pct"/>
            <w:tcMar>
              <w:top w:w="0" w:type="dxa"/>
              <w:left w:w="6" w:type="dxa"/>
              <w:bottom w:w="0" w:type="dxa"/>
              <w:right w:w="6" w:type="dxa"/>
            </w:tcMar>
            <w:hideMark/>
          </w:tcPr>
          <w:p w:rsidR="008B173E" w:rsidRDefault="008B173E">
            <w:pPr>
              <w:pStyle w:val="table10"/>
              <w:spacing w:before="120"/>
            </w:pPr>
            <w:r>
              <w:t>для маломерных судов, год выпуска которых совпадает с годом прохождения технического освидетельствования – на гарантийный срок, установленный изготовителем</w:t>
            </w:r>
            <w:r>
              <w:br/>
            </w:r>
            <w:r>
              <w:br/>
              <w:t>для маломерных гребных судов, с года выпуска которых прошло менее 10 лет, включая год выпуска, – 2 года</w:t>
            </w:r>
            <w:r>
              <w:br/>
            </w:r>
            <w:r>
              <w:br/>
              <w:t>для маломерных гребных судов, с года выпуска которых прошло 10 и более лет, – 1 год</w:t>
            </w:r>
            <w:r>
              <w:br/>
            </w:r>
            <w:r>
              <w:br/>
              <w:t>для иных маломерных судов – 1 год</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15.44</w:t>
            </w:r>
            <w:r>
              <w:rPr>
                <w:b w:val="0"/>
                <w:sz w:val="20"/>
                <w:szCs w:val="20"/>
                <w:vertAlign w:val="superscript"/>
              </w:rPr>
              <w:t>2</w:t>
            </w:r>
            <w:r>
              <w:rPr>
                <w:b w:val="0"/>
                <w:sz w:val="20"/>
                <w:szCs w:val="20"/>
              </w:rPr>
              <w:t>.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Mar>
              <w:top w:w="0" w:type="dxa"/>
              <w:left w:w="6" w:type="dxa"/>
              <w:bottom w:w="0" w:type="dxa"/>
              <w:right w:w="6" w:type="dxa"/>
            </w:tcMar>
            <w:hideMark/>
          </w:tcPr>
          <w:p w:rsidR="008B173E" w:rsidRDefault="008B173E">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документ, подтверждающий прохождение обучения правилам управления моторными маломерными судами, мощность двигателя которых превышает 3,7 кВт (5 лошадиных сил) (при прохождении такого обучения), прогулочным судном</w:t>
            </w:r>
            <w:r>
              <w:br/>
            </w:r>
            <w: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прогулочным судном </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1 базовая величина</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10 лет</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15.44</w:t>
            </w:r>
            <w:r>
              <w:rPr>
                <w:b w:val="0"/>
                <w:sz w:val="20"/>
                <w:szCs w:val="20"/>
                <w:vertAlign w:val="superscript"/>
              </w:rPr>
              <w:t>3</w:t>
            </w:r>
            <w:r>
              <w:rPr>
                <w:b w:val="0"/>
                <w:sz w:val="20"/>
                <w:szCs w:val="20"/>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Mar>
              <w:top w:w="0" w:type="dxa"/>
              <w:left w:w="6" w:type="dxa"/>
              <w:bottom w:w="0" w:type="dxa"/>
              <w:right w:w="6" w:type="dxa"/>
            </w:tcMar>
            <w:hideMark/>
          </w:tcPr>
          <w:p w:rsidR="008B173E" w:rsidRDefault="008B173E">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1 базовая величина</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10 лет</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15.45. Предоставление информации из судовой книги</w:t>
            </w:r>
          </w:p>
        </w:tc>
        <w:tc>
          <w:tcPr>
            <w:tcW w:w="873" w:type="pct"/>
            <w:tcMar>
              <w:top w:w="0" w:type="dxa"/>
              <w:left w:w="6" w:type="dxa"/>
              <w:bottom w:w="0" w:type="dxa"/>
              <w:right w:w="6" w:type="dxa"/>
            </w:tcMar>
            <w:hideMark/>
          </w:tcPr>
          <w:p w:rsidR="008B173E" w:rsidRDefault="008B173E">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1 базовая величина</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873" w:type="pct"/>
            <w:tcMar>
              <w:top w:w="0" w:type="dxa"/>
              <w:left w:w="6" w:type="dxa"/>
              <w:bottom w:w="0" w:type="dxa"/>
              <w:right w:w="6" w:type="dxa"/>
            </w:tcMar>
            <w:hideMark/>
          </w:tcPr>
          <w:p w:rsidR="008B173E" w:rsidRDefault="008B173E">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r>
              <w:br/>
            </w:r>
            <w:r>
              <w:br/>
              <w:t>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 – для дубликата судового билета</w:t>
            </w:r>
            <w:r>
              <w:br/>
            </w:r>
            <w:r>
              <w:br/>
              <w:t>на срок действия удостоверения на право управления моторным маломерным судном, мощность двигателя которого превышает 3,7 кВт (5 лошадиных сил), – для дубликата удостоверения</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15.47. Выдача свидетельства о годности судна к плаванию</w:t>
            </w:r>
          </w:p>
        </w:tc>
        <w:tc>
          <w:tcPr>
            <w:tcW w:w="873" w:type="pct"/>
            <w:tcMar>
              <w:top w:w="0" w:type="dxa"/>
              <w:left w:w="6" w:type="dxa"/>
              <w:bottom w:w="0" w:type="dxa"/>
              <w:right w:w="6" w:type="dxa"/>
            </w:tcMar>
            <w:hideMark/>
          </w:tcPr>
          <w:p w:rsidR="008B173E" w:rsidRDefault="008B173E">
            <w:pPr>
              <w:pStyle w:val="table10"/>
              <w:spacing w:before="120"/>
            </w:pPr>
            <w:r>
              <w:t>республиканское унитарное предприятие «Белорусская инспекция Речного Регистра»</w:t>
            </w:r>
          </w:p>
        </w:tc>
        <w:tc>
          <w:tcPr>
            <w:tcW w:w="873" w:type="pct"/>
            <w:tcMar>
              <w:top w:w="0" w:type="dxa"/>
              <w:left w:w="6" w:type="dxa"/>
              <w:bottom w:w="0" w:type="dxa"/>
              <w:right w:w="6" w:type="dxa"/>
            </w:tcMar>
            <w:hideMark/>
          </w:tcPr>
          <w:p w:rsidR="008B173E" w:rsidRDefault="008B173E">
            <w:pPr>
              <w:pStyle w:val="table10"/>
              <w:spacing w:before="120"/>
            </w:pPr>
            <w:r>
              <w:t>заявление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 xml:space="preserve">15.48. Выдача классификационного свидетельства на судно </w:t>
            </w:r>
          </w:p>
        </w:tc>
        <w:tc>
          <w:tcPr>
            <w:tcW w:w="873" w:type="pct"/>
            <w:tcMar>
              <w:top w:w="0" w:type="dxa"/>
              <w:left w:w="6" w:type="dxa"/>
              <w:bottom w:w="0" w:type="dxa"/>
              <w:right w:w="6" w:type="dxa"/>
            </w:tcMar>
            <w:hideMark/>
          </w:tcPr>
          <w:p w:rsidR="008B173E" w:rsidRDefault="008B173E">
            <w:pPr>
              <w:pStyle w:val="table10"/>
              <w:spacing w:before="120"/>
            </w:pPr>
            <w:r>
              <w:t>республиканское унитарное предприятие «Белорусская инспекция Речного Регистра»</w:t>
            </w:r>
          </w:p>
        </w:tc>
        <w:tc>
          <w:tcPr>
            <w:tcW w:w="873" w:type="pct"/>
            <w:tcMar>
              <w:top w:w="0" w:type="dxa"/>
              <w:left w:w="6" w:type="dxa"/>
              <w:bottom w:w="0" w:type="dxa"/>
              <w:right w:w="6" w:type="dxa"/>
            </w:tcMar>
            <w:hideMark/>
          </w:tcPr>
          <w:p w:rsidR="008B173E" w:rsidRDefault="008B173E">
            <w:pPr>
              <w:pStyle w:val="table10"/>
              <w:spacing w:before="120"/>
            </w:pPr>
            <w:r>
              <w:t>заявление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5 лет</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873" w:type="pct"/>
            <w:tcMar>
              <w:top w:w="0" w:type="dxa"/>
              <w:left w:w="6" w:type="dxa"/>
              <w:bottom w:w="0" w:type="dxa"/>
              <w:right w:w="6" w:type="dxa"/>
            </w:tcMar>
            <w:hideMark/>
          </w:tcPr>
          <w:p w:rsidR="008B173E" w:rsidRDefault="008B173E">
            <w:pPr>
              <w:pStyle w:val="table10"/>
              <w:spacing w:before="120"/>
            </w:pPr>
            <w:r>
              <w:t>республиканское унитарное предприятие «Белорусская инспекция Речного Регистра»</w:t>
            </w:r>
          </w:p>
        </w:tc>
        <w:tc>
          <w:tcPr>
            <w:tcW w:w="873" w:type="pct"/>
            <w:tcMar>
              <w:top w:w="0" w:type="dxa"/>
              <w:left w:w="6" w:type="dxa"/>
              <w:bottom w:w="0" w:type="dxa"/>
              <w:right w:w="6" w:type="dxa"/>
            </w:tcMar>
            <w:hideMark/>
          </w:tcPr>
          <w:p w:rsidR="008B173E" w:rsidRDefault="008B173E">
            <w:pPr>
              <w:pStyle w:val="table10"/>
              <w:spacing w:before="120"/>
            </w:pPr>
            <w:r>
              <w:t>заявление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15 лет</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сертификат типа гражданского воздушного судна, выданный компетентным органом иностранного государства либо международной организации и признанный в Республике Беларусь (кроме гражданских воздушных судов любительской конструкции и сборочных комплектов)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15.50.3. для перерегистрации гражданского воздушного судна</w:t>
            </w:r>
          </w:p>
        </w:tc>
        <w:tc>
          <w:tcPr>
            <w:tcW w:w="873" w:type="pct"/>
            <w:tcMar>
              <w:top w:w="0" w:type="dxa"/>
              <w:left w:w="6" w:type="dxa"/>
              <w:bottom w:w="0" w:type="dxa"/>
              <w:right w:w="6" w:type="dxa"/>
            </w:tcMar>
            <w:hideMark/>
          </w:tcPr>
          <w:p w:rsidR="008B173E" w:rsidRDefault="008B173E">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15.51. Исключение гражданского воздушного судна из Государственного реестра гражданских воздушных судов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15.51.1. при списании или снятии с эксплуатации гражданского воздушного судна</w:t>
            </w:r>
          </w:p>
        </w:tc>
        <w:tc>
          <w:tcPr>
            <w:tcW w:w="873" w:type="pct"/>
            <w:tcMar>
              <w:top w:w="0" w:type="dxa"/>
              <w:left w:w="6" w:type="dxa"/>
              <w:bottom w:w="0" w:type="dxa"/>
              <w:right w:w="6" w:type="dxa"/>
            </w:tcMar>
            <w:hideMark/>
          </w:tcPr>
          <w:p w:rsidR="008B173E" w:rsidRDefault="008B173E">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15.51.2. при продаже гражданского воздушного судна за пределы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копия договора купли-продажи гражданского воздушного судна</w:t>
            </w:r>
            <w:r>
              <w:br/>
            </w:r>
            <w:r>
              <w:br/>
              <w:t>копия акта приема-передачи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r>
              <w:br/>
            </w:r>
            <w:r>
              <w:br/>
              <w:t>до момента перелета гражданского воздушного судна к месту базирования – для экспортного сертификата летной годности</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15.51.3. при передаче гражданского воздушного судна в аренду за пределы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копия договора аренды</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на срок действия договора аренды</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15.52. Выдача дубликата регистрационного удостоверения гражданского воздушного судна</w:t>
            </w:r>
          </w:p>
        </w:tc>
        <w:tc>
          <w:tcPr>
            <w:tcW w:w="873" w:type="pct"/>
            <w:tcMar>
              <w:top w:w="0" w:type="dxa"/>
              <w:left w:w="6" w:type="dxa"/>
              <w:bottom w:w="0" w:type="dxa"/>
              <w:right w:w="6" w:type="dxa"/>
            </w:tcMar>
            <w:hideMark/>
          </w:tcPr>
          <w:p w:rsidR="008B173E" w:rsidRDefault="008B173E">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8B173E" w:rsidRDefault="008B173E">
            <w:pPr>
              <w:pStyle w:val="table10"/>
              <w:spacing w:before="120"/>
            </w:pPr>
            <w:r>
              <w:t>заявление с указанием причин утраты регистрационного удостоверения или приведения его в негодность</w:t>
            </w:r>
            <w:r>
              <w:br/>
            </w:r>
            <w:r>
              <w:br/>
              <w:t>пришедшее в негодность регистрационное удостоверение – в случае, если регистрационное удостоверение пришло в негодность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15.53. Выдача сертификата летной годности гражданского воздушного судна (удостоверения о годности к полетам)</w:t>
            </w:r>
          </w:p>
        </w:tc>
        <w:tc>
          <w:tcPr>
            <w:tcW w:w="873" w:type="pct"/>
            <w:tcMar>
              <w:top w:w="0" w:type="dxa"/>
              <w:left w:w="6" w:type="dxa"/>
              <w:bottom w:w="0" w:type="dxa"/>
              <w:right w:w="6" w:type="dxa"/>
            </w:tcMar>
            <w:hideMark/>
          </w:tcPr>
          <w:p w:rsidR="008B173E" w:rsidRDefault="008B173E">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регистрационное удостоверение</w:t>
            </w:r>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2 года – для гражданских воздушных судов, имеющих сертификат типа</w:t>
            </w:r>
            <w:r>
              <w:br/>
            </w:r>
            <w:r>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15.54. Продление срока действия сертификата летной годности гражданского воздушного судна (удостоверения о годности к полетам)</w:t>
            </w:r>
          </w:p>
        </w:tc>
        <w:tc>
          <w:tcPr>
            <w:tcW w:w="873" w:type="pct"/>
            <w:tcMar>
              <w:top w:w="0" w:type="dxa"/>
              <w:left w:w="6" w:type="dxa"/>
              <w:bottom w:w="0" w:type="dxa"/>
              <w:right w:w="6" w:type="dxa"/>
            </w:tcMar>
            <w:hideMark/>
          </w:tcPr>
          <w:p w:rsidR="008B173E" w:rsidRDefault="008B173E">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r>
              <w:br/>
            </w:r>
            <w:r>
              <w:br/>
              <w:t>формуляр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на оставшийся срок назначенного или межремонтного ресурса (срока службы) гражданского воздушного судна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15.55. Выдача дубликата сертификата летной годности гражданского воздушного судна (удостоверения о годности к полетам)</w:t>
            </w:r>
          </w:p>
        </w:tc>
        <w:tc>
          <w:tcPr>
            <w:tcW w:w="873" w:type="pct"/>
            <w:tcMar>
              <w:top w:w="0" w:type="dxa"/>
              <w:left w:w="6" w:type="dxa"/>
              <w:bottom w:w="0" w:type="dxa"/>
              <w:right w:w="6" w:type="dxa"/>
            </w:tcMar>
            <w:hideMark/>
          </w:tcPr>
          <w:p w:rsidR="008B173E" w:rsidRDefault="008B173E">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8B173E" w:rsidRDefault="008B173E">
            <w:pPr>
              <w:pStyle w:val="table10"/>
              <w:spacing w:before="120"/>
            </w:pPr>
            <w:r>
              <w:t>заявление с указанием причин утраты сертификата летной годности (удостоверения о годности к полетам) или приведения его в негодность</w:t>
            </w:r>
            <w:r>
              <w:br/>
            </w:r>
            <w:r>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на срок действия сертификата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873" w:type="pct"/>
            <w:tcMar>
              <w:top w:w="0" w:type="dxa"/>
              <w:left w:w="6" w:type="dxa"/>
              <w:bottom w:w="0" w:type="dxa"/>
              <w:right w:w="6" w:type="dxa"/>
            </w:tcMar>
            <w:hideMark/>
          </w:tcPr>
          <w:p w:rsidR="008B173E" w:rsidRDefault="008B173E">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действующий сертификат летной годности, выданный компетентным органом иностранного государства</w:t>
            </w:r>
            <w:r>
              <w:br/>
            </w:r>
            <w:r>
              <w:br/>
              <w:t>копия сертификата типа с перечнем данных к нему</w:t>
            </w:r>
            <w:r>
              <w:br/>
            </w:r>
            <w:r>
              <w:br/>
              <w:t>полный комплект всех бюллетеней</w:t>
            </w:r>
            <w:r>
              <w:br/>
            </w:r>
            <w:r>
              <w:br/>
              <w:t>руководство по технической эксплуатации и ремонту</w:t>
            </w:r>
            <w:r>
              <w:br/>
            </w:r>
            <w:r>
              <w:br/>
              <w:t>руководство по летной эксплуатации</w:t>
            </w:r>
            <w:r>
              <w:br/>
            </w:r>
            <w:r>
              <w:br/>
              <w:t>копия отчета по инспектированию воздушного судна при выдаче (последнем продлении) сертификата летной годности</w:t>
            </w:r>
            <w:r>
              <w:br/>
            </w:r>
            <w:r>
              <w:br/>
              <w:t>копия отчета по определению массы и центровки</w:t>
            </w:r>
            <w:r>
              <w:br/>
            </w:r>
            <w:r>
              <w:br/>
              <w:t>копия отчета о летных испытаниях (если проводились)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8B173E" w:rsidRDefault="008B173E">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873" w:type="pct"/>
            <w:tcMar>
              <w:top w:w="0" w:type="dxa"/>
              <w:left w:w="6" w:type="dxa"/>
              <w:bottom w:w="0" w:type="dxa"/>
              <w:right w:w="6" w:type="dxa"/>
            </w:tcMar>
            <w:hideMark/>
          </w:tcPr>
          <w:p w:rsidR="008B173E" w:rsidRDefault="008B173E">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8B173E" w:rsidRDefault="008B173E">
            <w:pPr>
              <w:pStyle w:val="table10"/>
              <w:spacing w:before="120"/>
            </w:pPr>
            <w:r>
              <w:t>заявление от комиссии по испытаниям</w:t>
            </w:r>
            <w:r>
              <w:br/>
            </w:r>
            <w:r>
              <w:br/>
              <w:t>акт проверки технического состояния гражданского воздушного судна, составленный комиссией по испытаниям</w:t>
            </w:r>
          </w:p>
        </w:tc>
        <w:tc>
          <w:tcPr>
            <w:tcW w:w="873" w:type="pct"/>
            <w:tcMar>
              <w:top w:w="0" w:type="dxa"/>
              <w:left w:w="6" w:type="dxa"/>
              <w:bottom w:w="0" w:type="dxa"/>
              <w:right w:w="6" w:type="dxa"/>
            </w:tcMar>
            <w:hideMark/>
          </w:tcPr>
          <w:p w:rsidR="008B173E" w:rsidRDefault="008B173E">
            <w:pPr>
              <w:pStyle w:val="table10"/>
              <w:spacing w:before="120"/>
            </w:pPr>
            <w:r>
              <w:t xml:space="preserve">бесплатно </w:t>
            </w:r>
          </w:p>
        </w:tc>
        <w:tc>
          <w:tcPr>
            <w:tcW w:w="578" w:type="pct"/>
            <w:tcMar>
              <w:top w:w="0" w:type="dxa"/>
              <w:left w:w="6" w:type="dxa"/>
              <w:bottom w:w="0" w:type="dxa"/>
              <w:right w:w="6" w:type="dxa"/>
            </w:tcMar>
            <w:hideMark/>
          </w:tcPr>
          <w:p w:rsidR="008B173E" w:rsidRDefault="008B173E">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15.58. Выдача сертификата по шуму на местности гражданского воздушного судна</w:t>
            </w:r>
          </w:p>
        </w:tc>
        <w:tc>
          <w:tcPr>
            <w:tcW w:w="873" w:type="pct"/>
            <w:tcMar>
              <w:top w:w="0" w:type="dxa"/>
              <w:left w:w="6" w:type="dxa"/>
              <w:bottom w:w="0" w:type="dxa"/>
              <w:right w:w="6" w:type="dxa"/>
            </w:tcMar>
            <w:hideMark/>
          </w:tcPr>
          <w:p w:rsidR="008B173E" w:rsidRDefault="008B173E">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сертификат типа по шуму на местности гражданского воздушного судна, выданный компетентным органом иностранного государства</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15.59. Выдача экспортного сертификата летной годности гражданского воздушного судна</w:t>
            </w:r>
          </w:p>
        </w:tc>
        <w:tc>
          <w:tcPr>
            <w:tcW w:w="873" w:type="pct"/>
            <w:tcMar>
              <w:top w:w="0" w:type="dxa"/>
              <w:left w:w="6" w:type="dxa"/>
              <w:bottom w:w="0" w:type="dxa"/>
              <w:right w:w="6" w:type="dxa"/>
            </w:tcMar>
            <w:hideMark/>
          </w:tcPr>
          <w:p w:rsidR="008B173E" w:rsidRDefault="008B173E">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8B173E" w:rsidRDefault="008B173E">
            <w:pPr>
              <w:pStyle w:val="table10"/>
              <w:spacing w:before="120"/>
            </w:pPr>
            <w:r>
              <w:t>заявление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Департамент по надзору за безопасным ведением работ в промышленности Министерства по чрезвычайным ситуациям</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br/>
            </w:r>
            <w:r>
              <w:br/>
              <w:t>протокол (выписка из протокола) заседания экзаменационной комиссии, подтверждающий(ая) сдачу экзамена для получения свидетельства о подготовке</w:t>
            </w:r>
            <w:r>
              <w:br/>
            </w:r>
            <w:r>
              <w:br/>
              <w:t>одна фотография размером 30 x 40 мм (для получения свидетельства о подготовке водителя механического транспортного средства)</w:t>
            </w:r>
            <w:r>
              <w:br/>
            </w:r>
            <w:r>
              <w:br/>
              <w:t>свидетельство о подготовке (при наличии)</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br/>
            </w:r>
            <w:r>
              <w:br/>
              <w:t>2 года – для свидетельства о подготовке работника, занятого перевозкой опасных грузов воздушным транспортом</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15.61. Выдача дубликата свидетельства о подготовке</w:t>
            </w:r>
          </w:p>
        </w:tc>
        <w:tc>
          <w:tcPr>
            <w:tcW w:w="873" w:type="pct"/>
            <w:tcMar>
              <w:top w:w="0" w:type="dxa"/>
              <w:left w:w="6" w:type="dxa"/>
              <w:bottom w:w="0" w:type="dxa"/>
              <w:right w:w="6" w:type="dxa"/>
            </w:tcMar>
            <w:hideMark/>
          </w:tcPr>
          <w:p w:rsidR="008B173E" w:rsidRDefault="008B173E">
            <w:pPr>
              <w:pStyle w:val="table10"/>
              <w:spacing w:before="120"/>
            </w:pPr>
            <w:r>
              <w:t>Департамент по надзору за безопасным ведением работ в промышленности Министерства по чрезвычайным ситуациям</w:t>
            </w:r>
          </w:p>
        </w:tc>
        <w:tc>
          <w:tcPr>
            <w:tcW w:w="873" w:type="pct"/>
            <w:tcMar>
              <w:top w:w="0" w:type="dxa"/>
              <w:left w:w="6" w:type="dxa"/>
              <w:bottom w:w="0" w:type="dxa"/>
              <w:right w:w="6" w:type="dxa"/>
            </w:tcMar>
            <w:hideMark/>
          </w:tcPr>
          <w:p w:rsidR="008B173E" w:rsidRDefault="008B173E">
            <w:pPr>
              <w:pStyle w:val="table10"/>
              <w:spacing w:before="120"/>
            </w:pPr>
            <w:r>
              <w:t>заявление с указанием причин утраты свидетельства о подготовке или приведения его в негодность</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пришедшее в негодность свидетельство о подготовке – в случае, если свидетельство о подготовке пришло в негодность</w:t>
            </w:r>
            <w:r>
              <w:br/>
            </w:r>
            <w:r>
              <w:br/>
              <w:t>одна фотография размером 30 x 40 мм (для получения дубликата свидетельства о подготовке водителя механического транспортного средства)</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на срок действия утраченного или пришедшего в негодность свидетельства о подготовке</w:t>
            </w:r>
          </w:p>
        </w:tc>
      </w:tr>
      <w:tr w:rsidR="008B173E">
        <w:trPr>
          <w:trHeight w:val="240"/>
        </w:trPr>
        <w:tc>
          <w:tcPr>
            <w:tcW w:w="5000" w:type="pct"/>
            <w:gridSpan w:val="6"/>
            <w:tcMar>
              <w:top w:w="0" w:type="dxa"/>
              <w:left w:w="6" w:type="dxa"/>
              <w:bottom w:w="0" w:type="dxa"/>
              <w:right w:w="6" w:type="dxa"/>
            </w:tcMar>
            <w:hideMark/>
          </w:tcPr>
          <w:p w:rsidR="008B173E" w:rsidRDefault="008B173E">
            <w:pPr>
              <w:pStyle w:val="chapter"/>
              <w:spacing w:before="120" w:after="0"/>
            </w:pPr>
            <w:r>
              <w:t>ГЛАВА 16</w:t>
            </w:r>
            <w:r>
              <w:br/>
              <w:t>ПРИРОДОПОЛЬЗОВАНИЕ</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16.1. Исключен</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16.2. Исключен</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16.3. Выдача разрешения на изъятие диких животных из среды их обитания</w:t>
            </w:r>
          </w:p>
        </w:tc>
        <w:tc>
          <w:tcPr>
            <w:tcW w:w="873" w:type="pct"/>
            <w:tcMar>
              <w:top w:w="0" w:type="dxa"/>
              <w:left w:w="6" w:type="dxa"/>
              <w:bottom w:w="0" w:type="dxa"/>
              <w:right w:w="6" w:type="dxa"/>
            </w:tcMar>
            <w:hideMark/>
          </w:tcPr>
          <w:p w:rsidR="008B173E" w:rsidRDefault="008B173E">
            <w:pPr>
              <w:pStyle w:val="table10"/>
              <w:spacing w:before="120"/>
            </w:pPr>
            <w:r>
              <w:t xml:space="preserve">Министерство природных ресурсов и охраны окружающей среды </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 xml:space="preserve">от 1 месяца до 1 года в зависимости от срока, необходимого для изъятия диких животных из среды их обитания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16.4. Выдача свидетельства о регистрации содержащихся и (или) разведенных в неволе диких животных, относящихся к видам, включенным в Красную книгу Республики Беларусь, либо являющихся образцами СИТЕС</w:t>
            </w:r>
          </w:p>
        </w:tc>
        <w:tc>
          <w:tcPr>
            <w:tcW w:w="873" w:type="pct"/>
            <w:tcMar>
              <w:top w:w="0" w:type="dxa"/>
              <w:left w:w="6" w:type="dxa"/>
              <w:bottom w:w="0" w:type="dxa"/>
              <w:right w:w="6" w:type="dxa"/>
            </w:tcMar>
            <w:hideMark/>
          </w:tcPr>
          <w:p w:rsidR="008B173E" w:rsidRDefault="008B173E">
            <w:pPr>
              <w:pStyle w:val="table10"/>
              <w:spacing w:before="120"/>
            </w:pPr>
            <w:r>
              <w:t>Министерство природных ресурсов и охраны окружающей среды</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фотографии подлежащих регистрации диких животных</w:t>
            </w:r>
            <w:r>
              <w:br/>
            </w:r>
            <w:r>
              <w:br/>
              <w:t>копии документов, подтверждающих законность владения дикими животными</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14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873" w:type="pct"/>
            <w:tcMar>
              <w:top w:w="0" w:type="dxa"/>
              <w:left w:w="6" w:type="dxa"/>
              <w:bottom w:w="0" w:type="dxa"/>
              <w:right w:w="6" w:type="dxa"/>
            </w:tcMar>
            <w:hideMark/>
          </w:tcPr>
          <w:p w:rsidR="008B173E" w:rsidRDefault="008B173E">
            <w:pPr>
              <w:pStyle w:val="table10"/>
              <w:spacing w:before="120"/>
            </w:pPr>
            <w:r>
              <w:t>Министерство природных ресурсов и охраны окружающей среды</w:t>
            </w:r>
          </w:p>
        </w:tc>
        <w:tc>
          <w:tcPr>
            <w:tcW w:w="873" w:type="pct"/>
            <w:tcMar>
              <w:top w:w="0" w:type="dxa"/>
              <w:left w:w="6" w:type="dxa"/>
              <w:bottom w:w="0" w:type="dxa"/>
              <w:right w:w="6" w:type="dxa"/>
            </w:tcMar>
            <w:hideMark/>
          </w:tcPr>
          <w:p w:rsidR="008B173E" w:rsidRDefault="008B173E">
            <w:pPr>
              <w:pStyle w:val="table10"/>
              <w:spacing w:before="120"/>
            </w:pPr>
            <w:r>
              <w:t>заявление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4" w:type="pct"/>
            <w:tcMar>
              <w:top w:w="0" w:type="dxa"/>
              <w:left w:w="6" w:type="dxa"/>
              <w:bottom w:w="0" w:type="dxa"/>
              <w:right w:w="6" w:type="dxa"/>
            </w:tcMar>
            <w:hideMark/>
          </w:tcPr>
          <w:p w:rsidR="008B173E" w:rsidRDefault="008B173E">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16.6. Выдача разрешения на удаление объектов растительного мира в населенных пунктах</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1 год</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16.7. Принятие решения о предоставлении водных объектов (их частей) в обособленное водопользование с удостоверением права обособленного водопользования государственным актом на право обособленного водопользования</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план местоположения водного объекта</w:t>
            </w:r>
            <w:r>
              <w:br/>
            </w:r>
            <w:r>
              <w:br/>
              <w:t>гидрологические характеристики водного объекта (глубина, площадь зеркала водного объекта)</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2 месяца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до 25 лет</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873" w:type="pct"/>
            <w:tcMar>
              <w:top w:w="0" w:type="dxa"/>
              <w:left w:w="6" w:type="dxa"/>
              <w:bottom w:w="0" w:type="dxa"/>
              <w:right w:w="6" w:type="dxa"/>
            </w:tcMar>
            <w:hideMark/>
          </w:tcPr>
          <w:p w:rsidR="008B173E" w:rsidRDefault="008B173E">
            <w:pPr>
              <w:pStyle w:val="table10"/>
              <w:spacing w:before="120"/>
            </w:pPr>
            <w:r>
              <w:t>Республиканский гидрометеорологический центр, Республиканский авиационно-метеорологический центр, областной центр по гидрометеорологии и мониторингу окружающей среды</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0,7 базовой величины</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873" w:type="pct"/>
            <w:tcMar>
              <w:top w:w="0" w:type="dxa"/>
              <w:left w:w="6" w:type="dxa"/>
              <w:bottom w:w="0" w:type="dxa"/>
              <w:right w:w="6" w:type="dxa"/>
            </w:tcMar>
            <w:hideMark/>
          </w:tcPr>
          <w:p w:rsidR="008B173E" w:rsidRDefault="008B173E">
            <w:pPr>
              <w:pStyle w:val="table10"/>
              <w:spacing w:before="120"/>
            </w:pPr>
            <w:r>
              <w:t>Республиканский центр радиационного контроля и мониторинга окружающей среды, областной центр по гидрометеорологии и мониторингу окружающей среды</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0,7 базовой величины</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 xml:space="preserve">16.10. Выдача государственного удостоверения на право охоты </w:t>
            </w:r>
          </w:p>
        </w:tc>
        <w:tc>
          <w:tcPr>
            <w:tcW w:w="873" w:type="pct"/>
            <w:tcMar>
              <w:top w:w="0" w:type="dxa"/>
              <w:left w:w="6" w:type="dxa"/>
              <w:bottom w:w="0" w:type="dxa"/>
              <w:right w:w="6" w:type="dxa"/>
            </w:tcMar>
            <w:hideMark/>
          </w:tcPr>
          <w:p w:rsidR="008B173E" w:rsidRDefault="008B173E">
            <w:pPr>
              <w:pStyle w:val="table10"/>
              <w:spacing w:before="120"/>
            </w:pPr>
            <w:r>
              <w:t>лесхоз Министерства лесного хозяйства, охотохозяйственное республиканское унитарное предприятие «Белгосохота»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br/>
              <w:t>документ, подтверждающий внесение платы за прохождение специального охотничьего экзамена</w:t>
            </w:r>
            <w:r>
              <w:br/>
            </w:r>
            <w:r>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873" w:type="pct"/>
            <w:tcMar>
              <w:top w:w="0" w:type="dxa"/>
              <w:left w:w="6" w:type="dxa"/>
              <w:bottom w:w="0" w:type="dxa"/>
              <w:right w:w="6" w:type="dxa"/>
            </w:tcMar>
            <w:hideMark/>
          </w:tcPr>
          <w:p w:rsidR="008B173E" w:rsidRDefault="008B173E">
            <w:pPr>
              <w:pStyle w:val="table10"/>
              <w:spacing w:before="120"/>
            </w:pPr>
            <w:r>
              <w:t>0,2 базовой величины за прохождение специального охотничьего экзамена</w:t>
            </w:r>
            <w:r>
              <w:br/>
            </w:r>
            <w:r>
              <w:br/>
              <w:t>1 базовая величина за изготовление бланка государственного удостоверения на право охоты</w:t>
            </w:r>
          </w:p>
        </w:tc>
        <w:tc>
          <w:tcPr>
            <w:tcW w:w="578" w:type="pct"/>
            <w:tcMar>
              <w:top w:w="0" w:type="dxa"/>
              <w:left w:w="6" w:type="dxa"/>
              <w:bottom w:w="0" w:type="dxa"/>
              <w:right w:w="6" w:type="dxa"/>
            </w:tcMar>
            <w:hideMark/>
          </w:tcPr>
          <w:p w:rsidR="008B173E" w:rsidRDefault="008B173E">
            <w:pPr>
              <w:pStyle w:val="table10"/>
              <w:spacing w:before="120"/>
            </w:pPr>
            <w:r>
              <w:t>1 месяц со дня сдачи специального охотничьего экзамена</w:t>
            </w:r>
          </w:p>
        </w:tc>
        <w:tc>
          <w:tcPr>
            <w:tcW w:w="614" w:type="pct"/>
            <w:tcMar>
              <w:top w:w="0" w:type="dxa"/>
              <w:left w:w="6" w:type="dxa"/>
              <w:bottom w:w="0" w:type="dxa"/>
              <w:right w:w="6" w:type="dxa"/>
            </w:tcMar>
            <w:hideMark/>
          </w:tcPr>
          <w:p w:rsidR="008B173E" w:rsidRDefault="008B173E">
            <w:pPr>
              <w:pStyle w:val="table10"/>
              <w:spacing w:before="120"/>
            </w:pPr>
            <w:r>
              <w:t xml:space="preserve">10 лет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16.10</w:t>
            </w:r>
            <w:r>
              <w:rPr>
                <w:b w:val="0"/>
                <w:sz w:val="20"/>
                <w:szCs w:val="20"/>
                <w:vertAlign w:val="superscript"/>
              </w:rPr>
              <w:t>1</w:t>
            </w:r>
            <w:r>
              <w:rPr>
                <w:b w:val="0"/>
                <w:sz w:val="20"/>
                <w:szCs w:val="20"/>
              </w:rPr>
              <w:t>. Выдача удостоверения эксперта по охотничьим трофеям</w:t>
            </w:r>
          </w:p>
        </w:tc>
        <w:tc>
          <w:tcPr>
            <w:tcW w:w="873" w:type="pct"/>
            <w:tcMar>
              <w:top w:w="0" w:type="dxa"/>
              <w:left w:w="6" w:type="dxa"/>
              <w:bottom w:w="0" w:type="dxa"/>
              <w:right w:w="6" w:type="dxa"/>
            </w:tcMar>
            <w:hideMark/>
          </w:tcPr>
          <w:p w:rsidR="008B173E" w:rsidRDefault="008B173E">
            <w:pPr>
              <w:pStyle w:val="table10"/>
              <w:spacing w:before="120"/>
            </w:pPr>
            <w:r>
              <w:t>Министерство лесного хозяйства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br/>
            </w:r>
            <w:r>
              <w:br/>
              <w:t>копия государственного удостоверения на право охоты</w:t>
            </w:r>
            <w:r>
              <w:br/>
            </w:r>
            <w:r>
              <w:br/>
              <w:t>копия документа об образовании (для получения звания эксперта второй категории)</w:t>
            </w:r>
            <w:r>
              <w:br/>
            </w:r>
            <w:r>
              <w:br/>
              <w:t xml:space="preserve">справка о прослушанных теоретических занятиях по правилам оценки охотничьих трофеев </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16.10</w:t>
            </w:r>
            <w:r>
              <w:rPr>
                <w:b w:val="0"/>
                <w:sz w:val="20"/>
                <w:szCs w:val="20"/>
                <w:vertAlign w:val="superscript"/>
              </w:rPr>
              <w:t>2</w:t>
            </w:r>
            <w:r>
              <w:rPr>
                <w:b w:val="0"/>
                <w:sz w:val="20"/>
                <w:szCs w:val="20"/>
              </w:rPr>
              <w:t>. Обмен государственного удостоверения на право охоты</w:t>
            </w:r>
          </w:p>
        </w:tc>
        <w:tc>
          <w:tcPr>
            <w:tcW w:w="873" w:type="pct"/>
            <w:tcMar>
              <w:top w:w="0" w:type="dxa"/>
              <w:left w:w="6" w:type="dxa"/>
              <w:bottom w:w="0" w:type="dxa"/>
              <w:right w:w="6" w:type="dxa"/>
            </w:tcMar>
            <w:hideMark/>
          </w:tcPr>
          <w:p w:rsidR="008B173E" w:rsidRDefault="008B173E">
            <w:pPr>
              <w:pStyle w:val="table10"/>
              <w:spacing w:before="120"/>
            </w:pPr>
            <w:r>
              <w:t>лесхоз Министерства лесного хозяйства, охотохозяйственное республиканское унитарное предприятие «Белгосохота»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государственное удостоверение на право охоты</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73" w:type="pct"/>
            <w:tcMar>
              <w:top w:w="0" w:type="dxa"/>
              <w:left w:w="6" w:type="dxa"/>
              <w:bottom w:w="0" w:type="dxa"/>
              <w:right w:w="6" w:type="dxa"/>
            </w:tcMar>
            <w:hideMark/>
          </w:tcPr>
          <w:p w:rsidR="008B173E" w:rsidRDefault="008B173E">
            <w:pPr>
              <w:pStyle w:val="table10"/>
              <w:spacing w:before="120"/>
            </w:pPr>
            <w:r>
              <w:t>1 базовая величина за изготовление бланка государственного удостоверения на право охоты</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10 лет</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16.10</w:t>
            </w:r>
            <w:r>
              <w:rPr>
                <w:b w:val="0"/>
                <w:sz w:val="20"/>
                <w:szCs w:val="20"/>
                <w:vertAlign w:val="superscript"/>
              </w:rPr>
              <w:t>3</w:t>
            </w:r>
            <w:r>
              <w:rPr>
                <w:b w:val="0"/>
                <w:sz w:val="20"/>
                <w:szCs w:val="20"/>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873" w:type="pct"/>
            <w:tcMar>
              <w:top w:w="0" w:type="dxa"/>
              <w:left w:w="6" w:type="dxa"/>
              <w:bottom w:w="0" w:type="dxa"/>
              <w:right w:w="6" w:type="dxa"/>
            </w:tcMar>
            <w:hideMark/>
          </w:tcPr>
          <w:p w:rsidR="008B173E" w:rsidRDefault="008B173E">
            <w:pPr>
              <w:pStyle w:val="table10"/>
              <w:spacing w:before="120"/>
            </w:pPr>
            <w:r>
              <w:t>лесхоз Министерства лесного хозяйства, охотохозяйственное республиканское унитарное предприятие «Белгосохота»</w:t>
            </w:r>
          </w:p>
        </w:tc>
        <w:tc>
          <w:tcPr>
            <w:tcW w:w="873" w:type="pct"/>
            <w:tcMar>
              <w:top w:w="0" w:type="dxa"/>
              <w:left w:w="6" w:type="dxa"/>
              <w:bottom w:w="0" w:type="dxa"/>
              <w:right w:w="6" w:type="dxa"/>
            </w:tcMar>
            <w:hideMark/>
          </w:tcPr>
          <w:p w:rsidR="008B173E" w:rsidRDefault="008B173E">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государственное удостоверение на право охоты (при его наличии)</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73" w:type="pct"/>
            <w:tcMar>
              <w:top w:w="0" w:type="dxa"/>
              <w:left w:w="6" w:type="dxa"/>
              <w:bottom w:w="0" w:type="dxa"/>
              <w:right w:w="6" w:type="dxa"/>
            </w:tcMar>
            <w:hideMark/>
          </w:tcPr>
          <w:p w:rsidR="008B173E" w:rsidRDefault="008B173E">
            <w:pPr>
              <w:pStyle w:val="table10"/>
              <w:spacing w:before="120"/>
            </w:pPr>
            <w:r>
              <w:t>1 базовая величина за изготовление бланка государственного удостоверения на право охоты</w:t>
            </w:r>
          </w:p>
        </w:tc>
        <w:tc>
          <w:tcPr>
            <w:tcW w:w="578" w:type="pct"/>
            <w:tcMar>
              <w:top w:w="0" w:type="dxa"/>
              <w:left w:w="6" w:type="dxa"/>
              <w:bottom w:w="0" w:type="dxa"/>
              <w:right w:w="6" w:type="dxa"/>
            </w:tcMar>
            <w:hideMark/>
          </w:tcPr>
          <w:p w:rsidR="008B173E" w:rsidRDefault="008B173E">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8B173E" w:rsidRDefault="008B173E">
            <w:pPr>
              <w:pStyle w:val="table10"/>
              <w:spacing w:before="120"/>
            </w:pPr>
            <w:r>
              <w:t xml:space="preserve">на срок действия удостоверения, выданного ранее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16.11. Регистрация охотничьих собак</w:t>
            </w:r>
          </w:p>
        </w:tc>
        <w:tc>
          <w:tcPr>
            <w:tcW w:w="873" w:type="pct"/>
            <w:tcMar>
              <w:top w:w="0" w:type="dxa"/>
              <w:left w:w="6" w:type="dxa"/>
              <w:bottom w:w="0" w:type="dxa"/>
              <w:right w:w="6" w:type="dxa"/>
            </w:tcMar>
            <w:hideMark/>
          </w:tcPr>
          <w:p w:rsidR="008B173E" w:rsidRDefault="008B173E">
            <w:pPr>
              <w:pStyle w:val="table10"/>
              <w:spacing w:before="120"/>
            </w:pPr>
            <w:r>
              <w:t>республиканское государственно-общественное объединение «Белорусское общество охотников и рыболовов» (далее – РГОО «БООР»)</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охотничьих собак</w:t>
            </w:r>
            <w:r>
              <w:br/>
            </w:r>
            <w:r>
              <w:br/>
              <w:t>копия родословного свидетельства</w:t>
            </w:r>
            <w:r>
              <w:br/>
            </w:r>
            <w:r>
              <w:br/>
              <w:t>копия ветеринарного паспорта собаки с номером электронного чипа или клейма</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w:t>
            </w:r>
          </w:p>
        </w:tc>
        <w:tc>
          <w:tcPr>
            <w:tcW w:w="578" w:type="pct"/>
            <w:tcMar>
              <w:top w:w="0" w:type="dxa"/>
              <w:left w:w="6" w:type="dxa"/>
              <w:bottom w:w="0" w:type="dxa"/>
              <w:right w:w="6" w:type="dxa"/>
            </w:tcMar>
            <w:hideMark/>
          </w:tcPr>
          <w:p w:rsidR="008B173E" w:rsidRDefault="008B173E">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15 лет</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16.12. Регистрация ловчих птиц, подсадных и иных диких животных, используемых для охоты, натаски, нагонки и проведения соревнований</w:t>
            </w:r>
          </w:p>
        </w:tc>
        <w:tc>
          <w:tcPr>
            <w:tcW w:w="873" w:type="pct"/>
            <w:tcMar>
              <w:top w:w="0" w:type="dxa"/>
              <w:left w:w="6" w:type="dxa"/>
              <w:bottom w:w="0" w:type="dxa"/>
              <w:right w:w="6" w:type="dxa"/>
            </w:tcMar>
            <w:hideMark/>
          </w:tcPr>
          <w:p w:rsidR="008B173E" w:rsidRDefault="008B173E">
            <w:pPr>
              <w:pStyle w:val="table10"/>
              <w:spacing w:before="120"/>
            </w:pPr>
            <w:r>
              <w:t>РГОО «БООР»</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диких животных</w:t>
            </w:r>
            <w:r>
              <w:br/>
            </w:r>
            <w:r>
              <w:br/>
              <w:t>копии документов, подтверждающих законность владения дикими животными</w:t>
            </w:r>
          </w:p>
        </w:tc>
        <w:tc>
          <w:tcPr>
            <w:tcW w:w="873" w:type="pct"/>
            <w:tcMar>
              <w:top w:w="0" w:type="dxa"/>
              <w:left w:w="6" w:type="dxa"/>
              <w:bottom w:w="0" w:type="dxa"/>
              <w:right w:w="6" w:type="dxa"/>
            </w:tcMar>
            <w:hideMark/>
          </w:tcPr>
          <w:p w:rsidR="008B173E" w:rsidRDefault="008B173E">
            <w:pPr>
              <w:pStyle w:val="table10"/>
              <w:spacing w:before="120"/>
            </w:pPr>
            <w:r>
              <w:t>0,25 базовой величины</w:t>
            </w:r>
          </w:p>
        </w:tc>
        <w:tc>
          <w:tcPr>
            <w:tcW w:w="578" w:type="pct"/>
            <w:tcMar>
              <w:top w:w="0" w:type="dxa"/>
              <w:left w:w="6" w:type="dxa"/>
              <w:bottom w:w="0" w:type="dxa"/>
              <w:right w:w="6" w:type="dxa"/>
            </w:tcMar>
            <w:hideMark/>
          </w:tcPr>
          <w:p w:rsidR="008B173E" w:rsidRDefault="008B173E">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 xml:space="preserve">5 лет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16.13. Выдача лесного билета на право пользования участком лесного фонда (сенокошение, пастьба скота, размещение ульев и пасек)</w:t>
            </w:r>
          </w:p>
        </w:tc>
        <w:tc>
          <w:tcPr>
            <w:tcW w:w="873" w:type="pct"/>
            <w:tcMar>
              <w:top w:w="0" w:type="dxa"/>
              <w:left w:w="6" w:type="dxa"/>
              <w:bottom w:w="0" w:type="dxa"/>
              <w:right w:w="6" w:type="dxa"/>
            </w:tcMar>
            <w:hideMark/>
          </w:tcPr>
          <w:p w:rsidR="008B173E" w:rsidRDefault="008B173E">
            <w:pPr>
              <w:pStyle w:val="table10"/>
              <w:spacing w:before="120"/>
            </w:pPr>
            <w:r>
              <w:t>лесхоз Министерства лесного хозяйства, лесхоз или лесничество Министерства обороны, экспериментальная лесная база Национальной академии наук Беларуси, учебно-опытный лесхоз Министерства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Управления делами Президента Республики Беларусь, организация городского (городов областного подчинения и г. Минска) исполнительного и распорядительного органа, в компетенцию которой входит ведение лесопаркового хозяйства (далее – лесхоз, иная организация, ведущая лесное хозяйство)</w:t>
            </w:r>
          </w:p>
        </w:tc>
        <w:tc>
          <w:tcPr>
            <w:tcW w:w="873" w:type="pct"/>
            <w:tcMar>
              <w:top w:w="0" w:type="dxa"/>
              <w:left w:w="6" w:type="dxa"/>
              <w:bottom w:w="0" w:type="dxa"/>
              <w:right w:w="6" w:type="dxa"/>
            </w:tcMar>
            <w:hideMark/>
          </w:tcPr>
          <w:p w:rsidR="008B173E" w:rsidRDefault="008B173E">
            <w:pPr>
              <w:pStyle w:val="table10"/>
              <w:spacing w:before="120"/>
            </w:pPr>
            <w:r>
              <w:t>заявление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 xml:space="preserve">до 31 декабря года, в котором выдан лесной билет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16.14. Выдача ордера на отпуск древесины на корню (заготовка дров)</w:t>
            </w:r>
          </w:p>
        </w:tc>
        <w:tc>
          <w:tcPr>
            <w:tcW w:w="873" w:type="pct"/>
            <w:tcMar>
              <w:top w:w="0" w:type="dxa"/>
              <w:left w:w="6" w:type="dxa"/>
              <w:bottom w:w="0" w:type="dxa"/>
              <w:right w:w="6" w:type="dxa"/>
            </w:tcMar>
            <w:hideMark/>
          </w:tcPr>
          <w:p w:rsidR="008B173E" w:rsidRDefault="008B173E">
            <w:pPr>
              <w:pStyle w:val="table10"/>
              <w:spacing w:before="120"/>
            </w:pPr>
            <w:r>
              <w:t>лесхоз, иная организация, ведущая лесное хозяйство</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бесплатно (плата взимается за отпускаемую древесину на корню)</w:t>
            </w:r>
          </w:p>
        </w:tc>
        <w:tc>
          <w:tcPr>
            <w:tcW w:w="578" w:type="pct"/>
            <w:tcMar>
              <w:top w:w="0" w:type="dxa"/>
              <w:left w:w="6" w:type="dxa"/>
              <w:bottom w:w="0" w:type="dxa"/>
              <w:right w:w="6" w:type="dxa"/>
            </w:tcMar>
            <w:hideMark/>
          </w:tcPr>
          <w:p w:rsidR="008B173E" w:rsidRDefault="008B173E">
            <w:pPr>
              <w:pStyle w:val="table10"/>
              <w:spacing w:before="120"/>
            </w:pPr>
            <w:r>
              <w:t>2 рабочих дня со дня подачи заявления при условии оплаты древесины на корню</w:t>
            </w:r>
          </w:p>
        </w:tc>
        <w:tc>
          <w:tcPr>
            <w:tcW w:w="614" w:type="pct"/>
            <w:tcMar>
              <w:top w:w="0" w:type="dxa"/>
              <w:left w:w="6" w:type="dxa"/>
              <w:bottom w:w="0" w:type="dxa"/>
              <w:right w:w="6" w:type="dxa"/>
            </w:tcMar>
            <w:hideMark/>
          </w:tcPr>
          <w:p w:rsidR="008B173E" w:rsidRDefault="008B173E">
            <w:pPr>
              <w:pStyle w:val="table10"/>
              <w:spacing w:before="120"/>
            </w:pPr>
            <w:r>
              <w:t>до 31 декабря года, в котором выдан ордер</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Mar>
              <w:top w:w="0" w:type="dxa"/>
              <w:left w:w="6" w:type="dxa"/>
              <w:bottom w:w="0" w:type="dxa"/>
              <w:right w:w="6" w:type="dxa"/>
            </w:tcMar>
            <w:hideMark/>
          </w:tcPr>
          <w:p w:rsidR="008B173E" w:rsidRDefault="008B173E">
            <w:pPr>
              <w:pStyle w:val="table10"/>
              <w:spacing w:before="120"/>
            </w:pPr>
            <w:r>
              <w:t>лесхоз, иная организация, ведущая лесное хозяйство</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бесплатно (плата взимается за отпускаемую древесину на корню по таксовой стоимости)</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 при условии оплаты древесины на корню</w:t>
            </w:r>
          </w:p>
        </w:tc>
        <w:tc>
          <w:tcPr>
            <w:tcW w:w="614" w:type="pct"/>
            <w:tcMar>
              <w:top w:w="0" w:type="dxa"/>
              <w:left w:w="6" w:type="dxa"/>
              <w:bottom w:w="0" w:type="dxa"/>
              <w:right w:w="6" w:type="dxa"/>
            </w:tcMar>
            <w:hideMark/>
          </w:tcPr>
          <w:p w:rsidR="008B173E" w:rsidRDefault="008B173E">
            <w:pPr>
              <w:pStyle w:val="table10"/>
              <w:spacing w:before="120"/>
            </w:pPr>
            <w:r>
              <w:t>до 31 декабря года, в котором выдан ордер</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до 31 декабря года, в котором принято решение</w:t>
            </w:r>
          </w:p>
        </w:tc>
      </w:tr>
      <w:tr w:rsidR="008B173E">
        <w:trPr>
          <w:trHeight w:val="240"/>
        </w:trPr>
        <w:tc>
          <w:tcPr>
            <w:tcW w:w="5000" w:type="pct"/>
            <w:gridSpan w:val="6"/>
            <w:tcMar>
              <w:top w:w="0" w:type="dxa"/>
              <w:left w:w="6" w:type="dxa"/>
              <w:bottom w:w="0" w:type="dxa"/>
              <w:right w:w="6" w:type="dxa"/>
            </w:tcMar>
            <w:hideMark/>
          </w:tcPr>
          <w:p w:rsidR="008B173E" w:rsidRDefault="008B173E">
            <w:pPr>
              <w:pStyle w:val="chapter"/>
              <w:spacing w:before="120" w:after="0"/>
            </w:pPr>
            <w:r>
              <w:t>ГЛАВА 17</w:t>
            </w:r>
            <w:r>
              <w:br/>
              <w:t>СЕЛЬСКОЕ ХОЗЯЙСТВО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17.1. Исключен</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17.2. Выдача ветеринарной справки на животных и на продукты животного происхождения (кроме молока, отправляемого в перерабатывающие организации)</w:t>
            </w:r>
          </w:p>
        </w:tc>
        <w:tc>
          <w:tcPr>
            <w:tcW w:w="873" w:type="pct"/>
            <w:tcMar>
              <w:top w:w="0" w:type="dxa"/>
              <w:left w:w="6" w:type="dxa"/>
              <w:bottom w:w="0" w:type="dxa"/>
              <w:right w:w="6" w:type="dxa"/>
            </w:tcMar>
            <w:hideMark/>
          </w:tcPr>
          <w:p w:rsidR="008B173E" w:rsidRDefault="008B173E">
            <w:pPr>
              <w:pStyle w:val="table10"/>
              <w:spacing w:before="120"/>
            </w:pPr>
            <w:r>
              <w:t>ветеринарная служба сельскохозяйственной организации, участковые ветеринарные лечебницы, районные (городские) ветеринарные станции</w:t>
            </w:r>
          </w:p>
        </w:tc>
        <w:tc>
          <w:tcPr>
            <w:tcW w:w="873" w:type="pct"/>
            <w:tcMar>
              <w:top w:w="0" w:type="dxa"/>
              <w:left w:w="6" w:type="dxa"/>
              <w:bottom w:w="0" w:type="dxa"/>
              <w:right w:w="6" w:type="dxa"/>
            </w:tcMar>
            <w:hideMark/>
          </w:tcPr>
          <w:p w:rsidR="008B173E" w:rsidRDefault="008B173E">
            <w:pPr>
              <w:pStyle w:val="table10"/>
              <w:spacing w:before="120"/>
            </w:pPr>
            <w: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до 0,1 базовой величины в соответствии с калькуляцией затрат</w:t>
            </w:r>
          </w:p>
        </w:tc>
        <w:tc>
          <w:tcPr>
            <w:tcW w:w="578" w:type="pct"/>
            <w:tcMar>
              <w:top w:w="0" w:type="dxa"/>
              <w:left w:w="6" w:type="dxa"/>
              <w:bottom w:w="0" w:type="dxa"/>
              <w:right w:w="6" w:type="dxa"/>
            </w:tcMar>
            <w:hideMark/>
          </w:tcPr>
          <w:p w:rsidR="008B173E" w:rsidRDefault="008B173E">
            <w:pPr>
              <w:pStyle w:val="table10"/>
              <w:spacing w:before="120"/>
            </w:pPr>
            <w:r>
              <w:t>в день обращения</w:t>
            </w:r>
          </w:p>
        </w:tc>
        <w:tc>
          <w:tcPr>
            <w:tcW w:w="614" w:type="pct"/>
            <w:tcMar>
              <w:top w:w="0" w:type="dxa"/>
              <w:left w:w="6" w:type="dxa"/>
              <w:bottom w:w="0" w:type="dxa"/>
              <w:right w:w="6" w:type="dxa"/>
            </w:tcMar>
            <w:hideMark/>
          </w:tcPr>
          <w:p w:rsidR="008B173E" w:rsidRDefault="008B173E">
            <w:pPr>
              <w:pStyle w:val="table10"/>
              <w:spacing w:before="120"/>
            </w:pPr>
            <w:r>
              <w:t>3 месяца – для ветеринарной справки на молоко, молочную продукцию и яйцо, полученные от животных и птицы, находящихся в личных подсобных хозяйствах граждан</w:t>
            </w:r>
            <w:r>
              <w:br/>
            </w:r>
            <w:r>
              <w:br/>
              <w:t>5 дней – для ветеринарной справки на иные продукты животного происхождения и на животных</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17.3. Выдача ветеринарного свидетельства на животных и на продукты животного происхождения</w:t>
            </w:r>
          </w:p>
        </w:tc>
        <w:tc>
          <w:tcPr>
            <w:tcW w:w="873" w:type="pct"/>
            <w:tcMar>
              <w:top w:w="0" w:type="dxa"/>
              <w:left w:w="6" w:type="dxa"/>
              <w:bottom w:w="0" w:type="dxa"/>
              <w:right w:w="6" w:type="dxa"/>
            </w:tcMar>
            <w:hideMark/>
          </w:tcPr>
          <w:p w:rsidR="008B173E" w:rsidRDefault="008B173E">
            <w:pPr>
              <w:pStyle w:val="table10"/>
              <w:spacing w:before="120"/>
            </w:pPr>
            <w:r>
              <w:t>ветеринарная служба сельскохозяйственной организации, участковые ветеринарные лечебницы, районные (городские) ветеринарные станции</w:t>
            </w:r>
          </w:p>
        </w:tc>
        <w:tc>
          <w:tcPr>
            <w:tcW w:w="873" w:type="pct"/>
            <w:tcMar>
              <w:top w:w="0" w:type="dxa"/>
              <w:left w:w="6" w:type="dxa"/>
              <w:bottom w:w="0" w:type="dxa"/>
              <w:right w:w="6" w:type="dxa"/>
            </w:tcMar>
            <w:hideMark/>
          </w:tcPr>
          <w:p w:rsidR="008B173E" w:rsidRDefault="008B173E">
            <w:pPr>
              <w:pStyle w:val="table10"/>
              <w:spacing w:before="120"/>
            </w:pPr>
            <w: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до 0,3 базовой величины в соответствии с калькуляцией затрат</w:t>
            </w:r>
          </w:p>
        </w:tc>
        <w:tc>
          <w:tcPr>
            <w:tcW w:w="578" w:type="pct"/>
            <w:tcMar>
              <w:top w:w="0" w:type="dxa"/>
              <w:left w:w="6" w:type="dxa"/>
              <w:bottom w:w="0" w:type="dxa"/>
              <w:right w:w="6" w:type="dxa"/>
            </w:tcMar>
            <w:hideMark/>
          </w:tcPr>
          <w:p w:rsidR="008B173E" w:rsidRDefault="008B173E">
            <w:pPr>
              <w:pStyle w:val="table10"/>
              <w:spacing w:before="120"/>
            </w:pPr>
            <w:r>
              <w:t>в день обращения</w:t>
            </w:r>
          </w:p>
        </w:tc>
        <w:tc>
          <w:tcPr>
            <w:tcW w:w="614" w:type="pct"/>
            <w:tcMar>
              <w:top w:w="0" w:type="dxa"/>
              <w:left w:w="6" w:type="dxa"/>
              <w:bottom w:w="0" w:type="dxa"/>
              <w:right w:w="6" w:type="dxa"/>
            </w:tcMar>
            <w:hideMark/>
          </w:tcPr>
          <w:p w:rsidR="008B173E" w:rsidRDefault="008B173E">
            <w:pPr>
              <w:pStyle w:val="table10"/>
              <w:spacing w:before="120"/>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17.4. Выдача ветеринарного свидетельства на животных и на продукты животного происхождения, которые ввозятся в Республику Беларусь</w:t>
            </w:r>
          </w:p>
        </w:tc>
        <w:tc>
          <w:tcPr>
            <w:tcW w:w="873" w:type="pct"/>
            <w:tcMar>
              <w:top w:w="0" w:type="dxa"/>
              <w:left w:w="6" w:type="dxa"/>
              <w:bottom w:w="0" w:type="dxa"/>
              <w:right w:w="6" w:type="dxa"/>
            </w:tcMar>
            <w:hideMark/>
          </w:tcPr>
          <w:p w:rsidR="008B173E" w:rsidRDefault="008B173E">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государственное учреждение «Мингорветстанция»</w:t>
            </w:r>
          </w:p>
        </w:tc>
        <w:tc>
          <w:tcPr>
            <w:tcW w:w="873" w:type="pct"/>
            <w:tcMar>
              <w:top w:w="0" w:type="dxa"/>
              <w:left w:w="6" w:type="dxa"/>
              <w:bottom w:w="0" w:type="dxa"/>
              <w:right w:w="6" w:type="dxa"/>
            </w:tcMar>
            <w:hideMark/>
          </w:tcPr>
          <w:p w:rsidR="008B173E" w:rsidRDefault="008B173E">
            <w:pPr>
              <w:pStyle w:val="table10"/>
              <w:spacing w:before="120"/>
            </w:pPr>
            <w:r>
              <w:t>ветеринарный сертификат (свидетельство) страны-экспортера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1,5 базовой величины</w:t>
            </w:r>
          </w:p>
        </w:tc>
        <w:tc>
          <w:tcPr>
            <w:tcW w:w="578" w:type="pct"/>
            <w:tcMar>
              <w:top w:w="0" w:type="dxa"/>
              <w:left w:w="6" w:type="dxa"/>
              <w:bottom w:w="0" w:type="dxa"/>
              <w:right w:w="6" w:type="dxa"/>
            </w:tcMar>
            <w:hideMark/>
          </w:tcPr>
          <w:p w:rsidR="008B173E" w:rsidRDefault="008B173E">
            <w:pPr>
              <w:pStyle w:val="table10"/>
              <w:spacing w:before="120"/>
            </w:pPr>
            <w:r>
              <w:t>в день обращения</w:t>
            </w:r>
          </w:p>
        </w:tc>
        <w:tc>
          <w:tcPr>
            <w:tcW w:w="614" w:type="pct"/>
            <w:tcMar>
              <w:top w:w="0" w:type="dxa"/>
              <w:left w:w="6" w:type="dxa"/>
              <w:bottom w:w="0" w:type="dxa"/>
              <w:right w:w="6" w:type="dxa"/>
            </w:tcMar>
            <w:hideMark/>
          </w:tcPr>
          <w:p w:rsidR="008B173E" w:rsidRDefault="008B173E">
            <w:pPr>
              <w:pStyle w:val="table10"/>
              <w:spacing w:before="120"/>
            </w:pPr>
            <w:r>
              <w:t>до окончания транспортировки или сроков реализации продукции</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17.5. Выдача ветеринарного паспорта животного</w:t>
            </w:r>
          </w:p>
        </w:tc>
        <w:tc>
          <w:tcPr>
            <w:tcW w:w="873" w:type="pct"/>
            <w:tcMar>
              <w:top w:w="0" w:type="dxa"/>
              <w:left w:w="6" w:type="dxa"/>
              <w:bottom w:w="0" w:type="dxa"/>
              <w:right w:w="6" w:type="dxa"/>
            </w:tcMar>
            <w:hideMark/>
          </w:tcPr>
          <w:p w:rsidR="008B173E" w:rsidRDefault="008B173E">
            <w:pPr>
              <w:pStyle w:val="table10"/>
              <w:spacing w:before="120"/>
            </w:pPr>
            <w:r>
              <w:t>районные (городские) ветеринарные станции</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 владельца животного</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до 0,1 базовой величины в соответствии с калькуляцией затрат</w:t>
            </w:r>
          </w:p>
        </w:tc>
        <w:tc>
          <w:tcPr>
            <w:tcW w:w="578" w:type="pct"/>
            <w:tcMar>
              <w:top w:w="0" w:type="dxa"/>
              <w:left w:w="6" w:type="dxa"/>
              <w:bottom w:w="0" w:type="dxa"/>
              <w:right w:w="6" w:type="dxa"/>
            </w:tcMar>
            <w:hideMark/>
          </w:tcPr>
          <w:p w:rsidR="008B173E" w:rsidRDefault="008B173E">
            <w:pPr>
              <w:pStyle w:val="table10"/>
              <w:spacing w:before="120"/>
            </w:pPr>
            <w:r>
              <w:t>в день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17.6. Выдача ветеринарно-санитарного паспорта пасеки</w:t>
            </w:r>
          </w:p>
        </w:tc>
        <w:tc>
          <w:tcPr>
            <w:tcW w:w="873" w:type="pct"/>
            <w:tcMar>
              <w:top w:w="0" w:type="dxa"/>
              <w:left w:w="6" w:type="dxa"/>
              <w:bottom w:w="0" w:type="dxa"/>
              <w:right w:w="6" w:type="dxa"/>
            </w:tcMar>
            <w:hideMark/>
          </w:tcPr>
          <w:p w:rsidR="008B173E" w:rsidRDefault="008B173E">
            <w:pPr>
              <w:pStyle w:val="table10"/>
              <w:spacing w:before="120"/>
            </w:pPr>
            <w:r>
              <w:t>участковые ветеринарные лечебницы, районные (городские) ветеринарные станции</w:t>
            </w:r>
          </w:p>
        </w:tc>
        <w:tc>
          <w:tcPr>
            <w:tcW w:w="873" w:type="pct"/>
            <w:tcMar>
              <w:top w:w="0" w:type="dxa"/>
              <w:left w:w="6" w:type="dxa"/>
              <w:bottom w:w="0" w:type="dxa"/>
              <w:right w:w="6" w:type="dxa"/>
            </w:tcMar>
            <w:hideMark/>
          </w:tcPr>
          <w:p w:rsidR="008B173E" w:rsidRDefault="008B173E">
            <w:pPr>
              <w:pStyle w:val="table10"/>
              <w:spacing w:before="120"/>
            </w:pPr>
            <w: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до 0,5 базовой величины в соответствии с калькуляцией затрат</w:t>
            </w:r>
          </w:p>
        </w:tc>
        <w:tc>
          <w:tcPr>
            <w:tcW w:w="578" w:type="pct"/>
            <w:tcMar>
              <w:top w:w="0" w:type="dxa"/>
              <w:left w:w="6" w:type="dxa"/>
              <w:bottom w:w="0" w:type="dxa"/>
              <w:right w:w="6" w:type="dxa"/>
            </w:tcMar>
            <w:hideMark/>
          </w:tcPr>
          <w:p w:rsidR="008B173E" w:rsidRDefault="008B173E">
            <w:pPr>
              <w:pStyle w:val="table10"/>
              <w:spacing w:before="120"/>
            </w:pPr>
            <w:r>
              <w:t>в день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17.7. Выдача регистрационного удостоверения и жетона на собак, кошек</w:t>
            </w:r>
          </w:p>
        </w:tc>
        <w:tc>
          <w:tcPr>
            <w:tcW w:w="873" w:type="pct"/>
            <w:tcMar>
              <w:top w:w="0" w:type="dxa"/>
              <w:left w:w="6" w:type="dxa"/>
              <w:bottom w:w="0" w:type="dxa"/>
              <w:right w:w="6" w:type="dxa"/>
            </w:tcMar>
            <w:hideMark/>
          </w:tcPr>
          <w:p w:rsidR="008B173E" w:rsidRDefault="008B173E">
            <w:pPr>
              <w:pStyle w:val="table10"/>
              <w:spacing w:before="120"/>
            </w:pPr>
            <w:r>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873" w:type="pct"/>
            <w:tcMar>
              <w:top w:w="0" w:type="dxa"/>
              <w:left w:w="6" w:type="dxa"/>
              <w:bottom w:w="0" w:type="dxa"/>
              <w:right w:w="6" w:type="dxa"/>
            </w:tcMar>
            <w:hideMark/>
          </w:tcPr>
          <w:p w:rsidR="008B173E" w:rsidRDefault="008B173E">
            <w:pPr>
              <w:pStyle w:val="table10"/>
              <w:spacing w:before="120"/>
            </w:pPr>
            <w:r>
              <w:t>государственное учреждение «Центр информационных систем в животноводстве»</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рабочих дней</w:t>
            </w:r>
          </w:p>
        </w:tc>
        <w:tc>
          <w:tcPr>
            <w:tcW w:w="614" w:type="pct"/>
            <w:tcMar>
              <w:top w:w="0" w:type="dxa"/>
              <w:left w:w="6" w:type="dxa"/>
              <w:bottom w:w="0" w:type="dxa"/>
              <w:right w:w="6" w:type="dxa"/>
            </w:tcMar>
            <w:hideMark/>
          </w:tcPr>
          <w:p w:rsidR="008B173E" w:rsidRDefault="008B173E">
            <w:pPr>
              <w:pStyle w:val="table10"/>
              <w:spacing w:before="120"/>
            </w:pPr>
            <w:r>
              <w:t>в течение срока содержания сельскохозяйственных животных (стад)</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17.9. Выдача паспорта сельскохозяйственного животного (стада) при его реализации за пределы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государственное учреждение «Центр информационных систем в животноводстве»</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рабочих дней</w:t>
            </w:r>
          </w:p>
        </w:tc>
        <w:tc>
          <w:tcPr>
            <w:tcW w:w="614" w:type="pct"/>
            <w:tcMar>
              <w:top w:w="0" w:type="dxa"/>
              <w:left w:w="6" w:type="dxa"/>
              <w:bottom w:w="0" w:type="dxa"/>
              <w:right w:w="6" w:type="dxa"/>
            </w:tcMar>
            <w:hideMark/>
          </w:tcPr>
          <w:p w:rsidR="008B173E" w:rsidRDefault="008B173E">
            <w:pPr>
              <w:pStyle w:val="table10"/>
              <w:spacing w:before="120"/>
            </w:pPr>
            <w:r>
              <w:t>1 год</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873" w:type="pct"/>
            <w:tcMar>
              <w:top w:w="0" w:type="dxa"/>
              <w:left w:w="6" w:type="dxa"/>
              <w:bottom w:w="0" w:type="dxa"/>
              <w:right w:w="6" w:type="dxa"/>
            </w:tcMar>
            <w:hideMark/>
          </w:tcPr>
          <w:p w:rsidR="008B173E" w:rsidRDefault="008B173E">
            <w:pPr>
              <w:pStyle w:val="table10"/>
              <w:spacing w:before="120"/>
            </w:pPr>
            <w:r>
              <w:t>государственное учреждение «Центр информационных систем в животноводстве»</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 xml:space="preserve">бесплатно </w:t>
            </w:r>
          </w:p>
        </w:tc>
        <w:tc>
          <w:tcPr>
            <w:tcW w:w="578" w:type="pct"/>
            <w:tcMar>
              <w:top w:w="0" w:type="dxa"/>
              <w:left w:w="6" w:type="dxa"/>
              <w:bottom w:w="0" w:type="dxa"/>
              <w:right w:w="6" w:type="dxa"/>
            </w:tcMar>
            <w:hideMark/>
          </w:tcPr>
          <w:p w:rsidR="008B173E" w:rsidRDefault="008B173E">
            <w:pPr>
              <w:pStyle w:val="table10"/>
              <w:spacing w:before="120"/>
            </w:pPr>
            <w:r>
              <w:t>5 рабочих дней</w:t>
            </w:r>
          </w:p>
        </w:tc>
        <w:tc>
          <w:tcPr>
            <w:tcW w:w="614" w:type="pct"/>
            <w:tcMar>
              <w:top w:w="0" w:type="dxa"/>
              <w:left w:w="6" w:type="dxa"/>
              <w:bottom w:w="0" w:type="dxa"/>
              <w:right w:w="6" w:type="dxa"/>
            </w:tcMar>
            <w:hideMark/>
          </w:tcPr>
          <w:p w:rsidR="008B173E" w:rsidRDefault="008B173E">
            <w:pPr>
              <w:pStyle w:val="table10"/>
              <w:spacing w:before="120"/>
            </w:pPr>
            <w:r>
              <w:t>в течение срока содержания сельскохозяйственных животных (стад)</w:t>
            </w:r>
          </w:p>
        </w:tc>
      </w:tr>
      <w:tr w:rsidR="008B173E">
        <w:trPr>
          <w:trHeight w:val="240"/>
        </w:trPr>
        <w:tc>
          <w:tcPr>
            <w:tcW w:w="5000" w:type="pct"/>
            <w:gridSpan w:val="6"/>
            <w:tcMar>
              <w:top w:w="0" w:type="dxa"/>
              <w:left w:w="6" w:type="dxa"/>
              <w:bottom w:w="0" w:type="dxa"/>
              <w:right w:w="6" w:type="dxa"/>
            </w:tcMar>
            <w:hideMark/>
          </w:tcPr>
          <w:p w:rsidR="008B173E" w:rsidRDefault="008B173E">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18.1. Постановка на учет в налоговом органе</w:t>
            </w:r>
          </w:p>
        </w:tc>
        <w:tc>
          <w:tcPr>
            <w:tcW w:w="873" w:type="pct"/>
            <w:tcMar>
              <w:top w:w="0" w:type="dxa"/>
              <w:left w:w="6" w:type="dxa"/>
              <w:bottom w:w="0" w:type="dxa"/>
              <w:right w:w="6" w:type="dxa"/>
            </w:tcMar>
            <w:hideMark/>
          </w:tcPr>
          <w:p w:rsidR="008B173E" w:rsidRDefault="008B173E">
            <w:pPr>
              <w:pStyle w:val="table10"/>
              <w:spacing w:before="120"/>
            </w:pPr>
            <w:r>
              <w:t>налоговый орган по месту жительства гражданина</w:t>
            </w:r>
            <w:r>
              <w:br/>
            </w:r>
            <w:r>
              <w:br/>
              <w:t>при приобретении гражданами, не имеющими места жительства в Республике Беларусь, права собственности, иных прав на недвижимое имущество, находящееся на территории Республики Беларусь, – налоговый орган по месту нахождения недвижимого имущества</w:t>
            </w:r>
            <w:r>
              <w:br/>
            </w:r>
            <w:r>
              <w:br/>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недвижимого имущества, находящегося на территории Республики Беларусь, части белорусского предприятия как имущественного комплекса – налоговый орган по месту нахождения указанного имущества</w:t>
            </w:r>
            <w:r>
              <w:br/>
            </w:r>
            <w:r>
              <w:br/>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долей, паев (их части) в уставном фонде белорусской организации – налоговый орган по месту нахождения такой белорусской организации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удостоверение нотариуса – для нотариуса</w:t>
            </w:r>
            <w:r>
              <w:br/>
            </w:r>
            <w:r>
              <w:b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2 рабочих дня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18.2. Снятие с учета и постановка на учет в другом налоговом органе в случае изменения места жительства</w:t>
            </w:r>
          </w:p>
        </w:tc>
        <w:tc>
          <w:tcPr>
            <w:tcW w:w="873" w:type="pct"/>
            <w:tcMar>
              <w:top w:w="0" w:type="dxa"/>
              <w:left w:w="6" w:type="dxa"/>
              <w:bottom w:w="0" w:type="dxa"/>
              <w:right w:w="6" w:type="dxa"/>
            </w:tcMar>
            <w:hideMark/>
          </w:tcPr>
          <w:p w:rsidR="008B173E" w:rsidRDefault="008B173E">
            <w:pPr>
              <w:pStyle w:val="table10"/>
              <w:spacing w:before="120"/>
            </w:pPr>
            <w:r>
              <w:t xml:space="preserve">налоговый орган по прежнему месту жительства </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2 рабочих дня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18.3. Зачет, возврат сумм налогов, сборов (пошлин), пеней</w:t>
            </w:r>
          </w:p>
        </w:tc>
        <w:tc>
          <w:tcPr>
            <w:tcW w:w="873" w:type="pct"/>
            <w:tcMar>
              <w:top w:w="0" w:type="dxa"/>
              <w:left w:w="6" w:type="dxa"/>
              <w:bottom w:w="0" w:type="dxa"/>
              <w:right w:w="6" w:type="dxa"/>
            </w:tcMar>
            <w:hideMark/>
          </w:tcPr>
          <w:p w:rsidR="008B173E" w:rsidRDefault="008B173E">
            <w:pPr>
              <w:pStyle w:val="table10"/>
              <w:spacing w:before="120"/>
            </w:pPr>
            <w:r>
              <w:t>налоговый орган по месту постановки гражданина на учет (месту его жительства)</w:t>
            </w:r>
            <w:r>
              <w:br/>
            </w:r>
            <w:r>
              <w:br/>
              <w:t>налоговый орган по месту постановки умершего гражданина, гражданина, объявленного умершим, на учет (месту его жительства) – в случае возврата или зачета сумм налогов, сборов (пошлин), пеней наследникам умершего гражданина, гражданина, объявленного умершим</w:t>
            </w:r>
            <w:r>
              <w:br/>
            </w:r>
            <w:r>
              <w:br/>
              <w:t>налоговый орган района, города или области, в бюджет которого (которой) поступила государственная пошлина, – в случае возврата или зачета государственной пошлины из местного бюджета</w:t>
            </w:r>
            <w:r>
              <w:br/>
            </w:r>
            <w:r>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налоговый орган по месту постановки на учет налогового агента – в случае возврата излишне удержанных сумм подоходного налога с физических лиц и если у налогового агента отсутствуют выплаты доходов физическим лицам (в том числе вследствие прекращения трудового договора (контракта), расторжения гражданско-правового договора) либо налоговым агентом не осуществляется финансово-хозяйственная деятельность</w:t>
            </w:r>
            <w:r>
              <w:br/>
            </w:r>
            <w:r>
              <w:br/>
              <w:t>государственное учреждение «Национальный центр интеллектуальной собственности» – в случае возврата или зачета патентной пошлины</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 в случае зачета сумм налогов, сборов (пошлин), пеней</w:t>
            </w:r>
            <w:r>
              <w:br/>
            </w:r>
            <w:r>
              <w:br/>
              <w:t>1 месяц со дня подачи заявления – в случае зачета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r>
              <w:br/>
            </w:r>
            <w:r>
              <w:br/>
              <w:t>1 месяц со дня подачи заявления – в случае зачета сумм государственной пошлины</w:t>
            </w:r>
            <w:r>
              <w:br/>
            </w:r>
            <w:r>
              <w:br/>
              <w:t>1 месяц со дня подачи заявления – в случае возврата сумм налогов, сборов (пошлин), пеней</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18.4. Предоставление информации о наличии:</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18.4.1. задолженности по налоговому обязательству – наследнику (наследникам) умершего гражданина</w:t>
            </w:r>
          </w:p>
        </w:tc>
        <w:tc>
          <w:tcPr>
            <w:tcW w:w="873" w:type="pct"/>
            <w:tcMar>
              <w:top w:w="0" w:type="dxa"/>
              <w:left w:w="6" w:type="dxa"/>
              <w:bottom w:w="0" w:type="dxa"/>
              <w:right w:w="6" w:type="dxa"/>
            </w:tcMar>
            <w:hideMark/>
          </w:tcPr>
          <w:p w:rsidR="008B173E" w:rsidRDefault="008B173E">
            <w:pPr>
              <w:pStyle w:val="table10"/>
              <w:spacing w:before="120"/>
            </w:pPr>
            <w:r>
              <w:t>налоговый орган по месту постановки на учет умершего гражданина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18.4.2. неисполненного налогового обязательства, неуплаченных пеней у гражданина, признанного безвестно отсутствующим или недееспособным, – лицу, уполномоченному органом опеки и попечительства</w:t>
            </w:r>
          </w:p>
        </w:tc>
        <w:tc>
          <w:tcPr>
            <w:tcW w:w="873" w:type="pct"/>
            <w:tcMar>
              <w:top w:w="0" w:type="dxa"/>
              <w:left w:w="6" w:type="dxa"/>
              <w:bottom w:w="0" w:type="dxa"/>
              <w:right w:w="6" w:type="dxa"/>
            </w:tcMar>
            <w:hideMark/>
          </w:tcPr>
          <w:p w:rsidR="008B173E" w:rsidRDefault="008B173E">
            <w:pPr>
              <w:pStyle w:val="table10"/>
              <w:spacing w:before="120"/>
            </w:pPr>
            <w:r>
              <w:t>налоговый орган по месту постановки на учет гражданина, признанного безвестно отсутствующим или недееспособным</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18.5. Выдача справки о сумме, на которую уменьшена сумма земельного налога в результате использования льготы по земельному налогу</w:t>
            </w:r>
          </w:p>
        </w:tc>
        <w:tc>
          <w:tcPr>
            <w:tcW w:w="873" w:type="pct"/>
            <w:tcMar>
              <w:top w:w="0" w:type="dxa"/>
              <w:left w:w="6" w:type="dxa"/>
              <w:bottom w:w="0" w:type="dxa"/>
              <w:right w:w="6" w:type="dxa"/>
            </w:tcMar>
            <w:hideMark/>
          </w:tcPr>
          <w:p w:rsidR="008B173E" w:rsidRDefault="008B173E">
            <w:pPr>
              <w:pStyle w:val="table10"/>
              <w:spacing w:before="120"/>
            </w:pPr>
            <w:r>
              <w:t>налоговый орган по месту нахождения земельного участка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а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не проживающему на территории Республики Беларусь гражданину Республики Беларусь, иностранному гражданину, лицу без гражданства)</w:t>
            </w:r>
          </w:p>
        </w:tc>
        <w:tc>
          <w:tcPr>
            <w:tcW w:w="873" w:type="pct"/>
            <w:tcMar>
              <w:top w:w="0" w:type="dxa"/>
              <w:left w:w="6" w:type="dxa"/>
              <w:bottom w:w="0" w:type="dxa"/>
              <w:right w:w="6" w:type="dxa"/>
            </w:tcMar>
            <w:hideMark/>
          </w:tcPr>
          <w:p w:rsidR="008B173E" w:rsidRDefault="008B173E">
            <w:pPr>
              <w:pStyle w:val="table10"/>
              <w:spacing w:before="120"/>
            </w:pPr>
            <w:r>
              <w:t>налоговый орган по месту нахождения отчуждаемого объекта недвижимого имущества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до истечения месяца, за который гражданином 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18.7. 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организация по месту работы, службы, учебы, 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6 месяцев</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18.8. Выдача справки об уплате (удержании) подоходного налога с физических лиц в целях избежания двойного налогообложения</w:t>
            </w:r>
          </w:p>
        </w:tc>
        <w:tc>
          <w:tcPr>
            <w:tcW w:w="873" w:type="pct"/>
            <w:tcMar>
              <w:top w:w="0" w:type="dxa"/>
              <w:left w:w="6" w:type="dxa"/>
              <w:bottom w:w="0" w:type="dxa"/>
              <w:right w:w="6" w:type="dxa"/>
            </w:tcMar>
            <w:hideMark/>
          </w:tcPr>
          <w:p w:rsidR="008B173E" w:rsidRDefault="008B173E">
            <w:pPr>
              <w:pStyle w:val="table10"/>
              <w:spacing w:before="120"/>
            </w:pPr>
            <w:r>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месту уплаты подоходного налога или месту нахождения (жительства) налогового агента, удержавшего налог</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873" w:type="pct"/>
            <w:tcMar>
              <w:top w:w="0" w:type="dxa"/>
              <w:left w:w="6" w:type="dxa"/>
              <w:bottom w:w="0" w:type="dxa"/>
              <w:right w:w="6" w:type="dxa"/>
            </w:tcMar>
            <w:hideMark/>
          </w:tcPr>
          <w:p w:rsidR="008B173E" w:rsidRDefault="008B173E">
            <w:pPr>
              <w:pStyle w:val="table10"/>
              <w:spacing w:before="120"/>
            </w:pPr>
            <w:r>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последнему месту его жительства (пребывания, работы, службы, учебы) на территории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 xml:space="preserve">копии договора найма (поднайма)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18.10. Выдача справки об уплате единого налога с индивидуальных предпринимателей и иных физических лиц</w:t>
            </w:r>
          </w:p>
        </w:tc>
        <w:tc>
          <w:tcPr>
            <w:tcW w:w="873" w:type="pct"/>
            <w:tcMar>
              <w:top w:w="0" w:type="dxa"/>
              <w:left w:w="6" w:type="dxa"/>
              <w:bottom w:w="0" w:type="dxa"/>
              <w:right w:w="6" w:type="dxa"/>
            </w:tcMar>
            <w:hideMark/>
          </w:tcPr>
          <w:p w:rsidR="008B173E" w:rsidRDefault="008B173E">
            <w:pPr>
              <w:pStyle w:val="table10"/>
              <w:spacing w:before="120"/>
            </w:pPr>
            <w:r>
              <w:t>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18.11. Выдача справки о доходах для решения вопроса:</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18.11.1. о выдаче путевок (курсовок)</w:t>
            </w:r>
          </w:p>
        </w:tc>
        <w:tc>
          <w:tcPr>
            <w:tcW w:w="873" w:type="pct"/>
            <w:tcMar>
              <w:top w:w="0" w:type="dxa"/>
              <w:left w:w="6" w:type="dxa"/>
              <w:bottom w:w="0" w:type="dxa"/>
              <w:right w:w="6" w:type="dxa"/>
            </w:tcMar>
            <w:hideMark/>
          </w:tcPr>
          <w:p w:rsidR="008B173E" w:rsidRDefault="008B173E">
            <w:pPr>
              <w:pStyle w:val="table10"/>
              <w:spacing w:before="120"/>
            </w:pPr>
            <w:r>
              <w:t>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1 год</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18.11.2. о передаче ребенка (детей) на усыновление</w:t>
            </w:r>
          </w:p>
        </w:tc>
        <w:tc>
          <w:tcPr>
            <w:tcW w:w="873" w:type="pct"/>
            <w:tcMar>
              <w:top w:w="0" w:type="dxa"/>
              <w:left w:w="6" w:type="dxa"/>
              <w:bottom w:w="0" w:type="dxa"/>
              <w:right w:w="6" w:type="dxa"/>
            </w:tcMar>
            <w:hideMark/>
          </w:tcPr>
          <w:p w:rsidR="008B173E" w:rsidRDefault="008B173E">
            <w:pPr>
              <w:pStyle w:val="table10"/>
              <w:spacing w:before="120"/>
            </w:pPr>
            <w:r>
              <w:t>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1 год</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18.12. Выдача справки об отсутствии (наличии) задолженности по таможенным платежам, процентам, пеням, экономическим санкциям</w:t>
            </w:r>
          </w:p>
        </w:tc>
        <w:tc>
          <w:tcPr>
            <w:tcW w:w="873" w:type="pct"/>
            <w:tcMar>
              <w:top w:w="0" w:type="dxa"/>
              <w:left w:w="6" w:type="dxa"/>
              <w:bottom w:w="0" w:type="dxa"/>
              <w:right w:w="6" w:type="dxa"/>
            </w:tcMar>
            <w:hideMark/>
          </w:tcPr>
          <w:p w:rsidR="008B173E" w:rsidRDefault="008B173E">
            <w:pPr>
              <w:pStyle w:val="table10"/>
              <w:spacing w:before="120"/>
            </w:pPr>
            <w:r>
              <w:t>Минская центральная таможня</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1 месяц</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18.13. Выдача справки о доходах, исчисленных и удержанных суммах подоходного налога с физических лиц</w:t>
            </w:r>
          </w:p>
        </w:tc>
        <w:tc>
          <w:tcPr>
            <w:tcW w:w="873" w:type="pct"/>
            <w:tcMar>
              <w:top w:w="0" w:type="dxa"/>
              <w:left w:w="6" w:type="dxa"/>
              <w:bottom w:w="0" w:type="dxa"/>
              <w:right w:w="6" w:type="dxa"/>
            </w:tcMar>
            <w:hideMark/>
          </w:tcPr>
          <w:p w:rsidR="008B173E" w:rsidRDefault="008B173E">
            <w:pPr>
              <w:pStyle w:val="table10"/>
              <w:spacing w:before="120"/>
            </w:pPr>
            <w:r>
              <w:t>организация по месту работы, службы и иному месту получения доходов</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14" w:type="pct"/>
            <w:tcMar>
              <w:top w:w="0" w:type="dxa"/>
              <w:left w:w="6" w:type="dxa"/>
              <w:bottom w:w="0" w:type="dxa"/>
              <w:right w:w="6" w:type="dxa"/>
            </w:tcMar>
            <w:hideMark/>
          </w:tcPr>
          <w:p w:rsidR="008B173E" w:rsidRDefault="008B173E">
            <w:pPr>
              <w:pStyle w:val="table10"/>
              <w:spacing w:before="120"/>
            </w:pPr>
            <w:r>
              <w:t>до завершения реализации указанной в справке продукции</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873" w:type="pct"/>
            <w:tcMar>
              <w:top w:w="0" w:type="dxa"/>
              <w:left w:w="6" w:type="dxa"/>
              <w:bottom w:w="0" w:type="dxa"/>
              <w:right w:w="6" w:type="dxa"/>
            </w:tcMar>
            <w:hideMark/>
          </w:tcPr>
          <w:p w:rsidR="008B173E" w:rsidRDefault="008B173E">
            <w:pPr>
              <w:pStyle w:val="table10"/>
              <w:spacing w:before="120"/>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день со дня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873" w:type="pct"/>
            <w:tcMar>
              <w:top w:w="0" w:type="dxa"/>
              <w:left w:w="6" w:type="dxa"/>
              <w:bottom w:w="0" w:type="dxa"/>
              <w:right w:w="6" w:type="dxa"/>
            </w:tcMar>
            <w:hideMark/>
          </w:tcPr>
          <w:p w:rsidR="008B173E" w:rsidRDefault="008B173E">
            <w:pPr>
              <w:pStyle w:val="table10"/>
              <w:spacing w:before="120"/>
            </w:pPr>
            <w:r>
              <w:t>местный Совет депутатов, 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18.17. Выдача справки о доходах от предпринимательской деятельности индивидуального предпринимателя – плательщика подоходного налога (при наличии в налоговом органе информации о доходах индивидуального предпринимателя)</w:t>
            </w:r>
          </w:p>
        </w:tc>
        <w:tc>
          <w:tcPr>
            <w:tcW w:w="873" w:type="pct"/>
            <w:tcMar>
              <w:top w:w="0" w:type="dxa"/>
              <w:left w:w="6" w:type="dxa"/>
              <w:bottom w:w="0" w:type="dxa"/>
              <w:right w:w="6" w:type="dxa"/>
            </w:tcMar>
            <w:hideMark/>
          </w:tcPr>
          <w:p w:rsidR="008B173E" w:rsidRDefault="008B173E">
            <w:pPr>
              <w:pStyle w:val="table10"/>
              <w:spacing w:before="120"/>
            </w:pPr>
            <w:r>
              <w:t>налоговый орган по месту постановки индивидуального предпринимателя на учет (месту его жительства)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1 год</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18.17</w:t>
            </w:r>
            <w:r>
              <w:rPr>
                <w:b w:val="0"/>
                <w:sz w:val="20"/>
                <w:szCs w:val="20"/>
                <w:vertAlign w:val="superscript"/>
              </w:rPr>
              <w:t>1</w:t>
            </w:r>
            <w:r>
              <w:rPr>
                <w:b w:val="0"/>
                <w:sz w:val="20"/>
                <w:szCs w:val="20"/>
              </w:rPr>
              <w:t>. Выдача выписки из данных учета налоговых органов об исчисленных и уплаченных суммах налогов, сборов (пошлин), пеней</w:t>
            </w:r>
          </w:p>
        </w:tc>
        <w:tc>
          <w:tcPr>
            <w:tcW w:w="873" w:type="pct"/>
            <w:tcMar>
              <w:top w:w="0" w:type="dxa"/>
              <w:left w:w="6" w:type="dxa"/>
              <w:bottom w:w="0" w:type="dxa"/>
              <w:right w:w="6" w:type="dxa"/>
            </w:tcMar>
            <w:hideMark/>
          </w:tcPr>
          <w:p w:rsidR="008B173E" w:rsidRDefault="008B173E">
            <w:pPr>
              <w:pStyle w:val="table10"/>
              <w:spacing w:before="120"/>
            </w:pPr>
            <w:r>
              <w:t xml:space="preserve">налоговый орган по месту постановки гражданина на учет (месту его жительства) </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18.18. Предоставление информации из Единого государственного регистра юридических лиц и индивидуальных предпринимателей</w:t>
            </w:r>
          </w:p>
        </w:tc>
        <w:tc>
          <w:tcPr>
            <w:tcW w:w="873" w:type="pct"/>
            <w:tcMar>
              <w:top w:w="0" w:type="dxa"/>
              <w:left w:w="6" w:type="dxa"/>
              <w:bottom w:w="0" w:type="dxa"/>
              <w:right w:w="6" w:type="dxa"/>
            </w:tcMar>
            <w:hideMark/>
          </w:tcPr>
          <w:p w:rsidR="008B173E" w:rsidRDefault="008B173E">
            <w:pPr>
              <w:pStyle w:val="table10"/>
              <w:spacing w:before="120"/>
            </w:pPr>
            <w: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p>
        </w:tc>
        <w:tc>
          <w:tcPr>
            <w:tcW w:w="578" w:type="pct"/>
            <w:tcMar>
              <w:top w:w="0" w:type="dxa"/>
              <w:left w:w="6" w:type="dxa"/>
              <w:bottom w:w="0" w:type="dxa"/>
              <w:right w:w="6" w:type="dxa"/>
            </w:tcMar>
            <w:hideMark/>
          </w:tcPr>
          <w:p w:rsidR="008B173E" w:rsidRDefault="008B173E">
            <w:pPr>
              <w:pStyle w:val="table10"/>
              <w:spacing w:before="120"/>
            </w:pPr>
            <w:r>
              <w:t>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 xml:space="preserve">18.19. Проставление апостиля на официальном документе, составленном на территории Республики Беларусь: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18.19.1. при обращении лица, находящегося в Республике Беларусь</w:t>
            </w:r>
          </w:p>
        </w:tc>
        <w:tc>
          <w:tcPr>
            <w:tcW w:w="873" w:type="pct"/>
            <w:tcMar>
              <w:top w:w="0" w:type="dxa"/>
              <w:left w:w="6" w:type="dxa"/>
              <w:bottom w:w="0" w:type="dxa"/>
              <w:right w:w="6" w:type="dxa"/>
            </w:tcMar>
            <w:hideMark/>
          </w:tcPr>
          <w:p w:rsidR="008B173E" w:rsidRDefault="008B173E">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8B173E" w:rsidRDefault="008B173E">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w:t>
            </w:r>
          </w:p>
        </w:tc>
        <w:tc>
          <w:tcPr>
            <w:tcW w:w="578" w:type="pct"/>
            <w:tcMar>
              <w:top w:w="0" w:type="dxa"/>
              <w:left w:w="6" w:type="dxa"/>
              <w:bottom w:w="0" w:type="dxa"/>
              <w:right w:w="6" w:type="dxa"/>
            </w:tcMar>
            <w:hideMark/>
          </w:tcPr>
          <w:p w:rsidR="008B173E" w:rsidRDefault="008B173E">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14" w:type="pct"/>
            <w:tcMar>
              <w:top w:w="0" w:type="dxa"/>
              <w:left w:w="6" w:type="dxa"/>
              <w:bottom w:w="0" w:type="dxa"/>
              <w:right w:w="6" w:type="dxa"/>
            </w:tcMar>
            <w:hideMark/>
          </w:tcPr>
          <w:p w:rsidR="008B173E" w:rsidRDefault="008B173E">
            <w:pPr>
              <w:pStyle w:val="table10"/>
              <w:spacing w:before="120"/>
            </w:pPr>
            <w:r>
              <w:t>на срок действия документа, на котором проставляется апостиль</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18.19.2. при обращении лица, находящегося за пределами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дипломатическое представительство, консульское учреждение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35 евро</w:t>
            </w:r>
          </w:p>
        </w:tc>
        <w:tc>
          <w:tcPr>
            <w:tcW w:w="578" w:type="pct"/>
            <w:tcMar>
              <w:top w:w="0" w:type="dxa"/>
              <w:left w:w="6" w:type="dxa"/>
              <w:bottom w:w="0" w:type="dxa"/>
              <w:right w:w="6" w:type="dxa"/>
            </w:tcMar>
            <w:hideMark/>
          </w:tcPr>
          <w:p w:rsidR="008B173E" w:rsidRDefault="008B173E">
            <w:pPr>
              <w:pStyle w:val="table10"/>
              <w:spacing w:before="120"/>
            </w:pPr>
            <w:r>
              <w:t>5 дней со дня получения необходимых документов из Республики Беларусь</w:t>
            </w:r>
          </w:p>
        </w:tc>
        <w:tc>
          <w:tcPr>
            <w:tcW w:w="614" w:type="pct"/>
            <w:tcMar>
              <w:top w:w="0" w:type="dxa"/>
              <w:left w:w="6" w:type="dxa"/>
              <w:bottom w:w="0" w:type="dxa"/>
              <w:right w:w="6" w:type="dxa"/>
            </w:tcMar>
            <w:hideMark/>
          </w:tcPr>
          <w:p w:rsidR="008B173E" w:rsidRDefault="008B173E">
            <w:pPr>
              <w:pStyle w:val="table10"/>
              <w:spacing w:before="120"/>
            </w:pPr>
            <w:r>
              <w:t>на срок действия документа, на котором проставляется апостиль</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18.20. Легализация официального документа в Республике Беларусь:</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873" w:type="pct"/>
            <w:tcMar>
              <w:top w:w="0" w:type="dxa"/>
              <w:left w:w="6" w:type="dxa"/>
              <w:bottom w:w="0" w:type="dxa"/>
              <w:right w:w="6" w:type="dxa"/>
            </w:tcMar>
            <w:hideMark/>
          </w:tcPr>
          <w:p w:rsidR="008B173E" w:rsidRDefault="008B173E">
            <w:pPr>
              <w:pStyle w:val="table10"/>
              <w:spacing w:before="120"/>
            </w:pPr>
            <w:r>
              <w:t xml:space="preserve">главное консульское управление, консульский пункт Министерства иностранных дел </w:t>
            </w:r>
          </w:p>
        </w:tc>
        <w:tc>
          <w:tcPr>
            <w:tcW w:w="873" w:type="pct"/>
            <w:tcMar>
              <w:top w:w="0" w:type="dxa"/>
              <w:left w:w="6" w:type="dxa"/>
              <w:bottom w:w="0" w:type="dxa"/>
              <w:right w:w="6" w:type="dxa"/>
            </w:tcMar>
            <w:hideMark/>
          </w:tcPr>
          <w:p w:rsidR="008B173E" w:rsidRDefault="008B173E">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w:t>
            </w:r>
          </w:p>
        </w:tc>
        <w:tc>
          <w:tcPr>
            <w:tcW w:w="578" w:type="pct"/>
            <w:tcMar>
              <w:top w:w="0" w:type="dxa"/>
              <w:left w:w="6" w:type="dxa"/>
              <w:bottom w:w="0" w:type="dxa"/>
              <w:right w:w="6" w:type="dxa"/>
            </w:tcMar>
            <w:hideMark/>
          </w:tcPr>
          <w:p w:rsidR="008B173E" w:rsidRDefault="008B173E">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614" w:type="pct"/>
            <w:tcMar>
              <w:top w:w="0" w:type="dxa"/>
              <w:left w:w="6" w:type="dxa"/>
              <w:bottom w:w="0" w:type="dxa"/>
              <w:right w:w="6" w:type="dxa"/>
            </w:tcMar>
            <w:hideMark/>
          </w:tcPr>
          <w:p w:rsidR="008B173E" w:rsidRDefault="008B173E">
            <w:pPr>
              <w:pStyle w:val="table10"/>
              <w:spacing w:before="120"/>
            </w:pPr>
            <w:r>
              <w:t>на срок действия документа, легализация которого осуществляется</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 xml:space="preserve">главное консульское управление, консульский пункт Министерства иностранных дел </w:t>
            </w:r>
          </w:p>
        </w:tc>
        <w:tc>
          <w:tcPr>
            <w:tcW w:w="873" w:type="pct"/>
            <w:tcMar>
              <w:top w:w="0" w:type="dxa"/>
              <w:left w:w="6" w:type="dxa"/>
              <w:bottom w:w="0" w:type="dxa"/>
              <w:right w:w="6" w:type="dxa"/>
            </w:tcMar>
            <w:hideMark/>
          </w:tcPr>
          <w:p w:rsidR="008B173E" w:rsidRDefault="008B173E">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w:t>
            </w:r>
          </w:p>
        </w:tc>
        <w:tc>
          <w:tcPr>
            <w:tcW w:w="578" w:type="pct"/>
            <w:tcMar>
              <w:top w:w="0" w:type="dxa"/>
              <w:left w:w="6" w:type="dxa"/>
              <w:bottom w:w="0" w:type="dxa"/>
              <w:right w:w="6" w:type="dxa"/>
            </w:tcMar>
            <w:hideMark/>
          </w:tcPr>
          <w:p w:rsidR="008B173E" w:rsidRDefault="008B173E">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Mar>
              <w:top w:w="0" w:type="dxa"/>
              <w:left w:w="6" w:type="dxa"/>
              <w:bottom w:w="0" w:type="dxa"/>
              <w:right w:w="6" w:type="dxa"/>
            </w:tcMar>
            <w:hideMark/>
          </w:tcPr>
          <w:p w:rsidR="008B173E" w:rsidRDefault="008B173E">
            <w:pPr>
              <w:pStyle w:val="table10"/>
              <w:spacing w:before="120"/>
            </w:pPr>
            <w:r>
              <w:t>на срок действия документа, легализация которого осуществляется</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873" w:type="pct"/>
            <w:tcMar>
              <w:top w:w="0" w:type="dxa"/>
              <w:left w:w="6" w:type="dxa"/>
              <w:bottom w:w="0" w:type="dxa"/>
              <w:right w:w="6" w:type="dxa"/>
            </w:tcMar>
            <w:hideMark/>
          </w:tcPr>
          <w:p w:rsidR="008B173E" w:rsidRDefault="008B173E">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35 евро</w:t>
            </w:r>
          </w:p>
        </w:tc>
        <w:tc>
          <w:tcPr>
            <w:tcW w:w="578" w:type="pct"/>
            <w:tcMar>
              <w:top w:w="0" w:type="dxa"/>
              <w:left w:w="6" w:type="dxa"/>
              <w:bottom w:w="0" w:type="dxa"/>
              <w:right w:w="6" w:type="dxa"/>
            </w:tcMar>
            <w:hideMark/>
          </w:tcPr>
          <w:p w:rsidR="008B173E" w:rsidRDefault="008B173E">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Mar>
              <w:top w:w="0" w:type="dxa"/>
              <w:left w:w="6" w:type="dxa"/>
              <w:bottom w:w="0" w:type="dxa"/>
              <w:right w:w="6" w:type="dxa"/>
            </w:tcMar>
            <w:hideMark/>
          </w:tcPr>
          <w:p w:rsidR="008B173E" w:rsidRDefault="008B173E">
            <w:pPr>
              <w:pStyle w:val="table10"/>
              <w:spacing w:before="120"/>
            </w:pPr>
            <w:r>
              <w:t>на срок действия документа, легализация которого осуществляется</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873" w:type="pct"/>
            <w:tcMar>
              <w:top w:w="0" w:type="dxa"/>
              <w:left w:w="6" w:type="dxa"/>
              <w:bottom w:w="0" w:type="dxa"/>
              <w:right w:w="6" w:type="dxa"/>
            </w:tcMar>
            <w:hideMark/>
          </w:tcPr>
          <w:p w:rsidR="008B173E" w:rsidRDefault="008B173E">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35 евро</w:t>
            </w:r>
          </w:p>
        </w:tc>
        <w:tc>
          <w:tcPr>
            <w:tcW w:w="578" w:type="pct"/>
            <w:tcMar>
              <w:top w:w="0" w:type="dxa"/>
              <w:left w:w="6" w:type="dxa"/>
              <w:bottom w:w="0" w:type="dxa"/>
              <w:right w:w="6" w:type="dxa"/>
            </w:tcMar>
            <w:hideMark/>
          </w:tcPr>
          <w:p w:rsidR="008B173E" w:rsidRDefault="008B173E">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Mar>
              <w:top w:w="0" w:type="dxa"/>
              <w:left w:w="6" w:type="dxa"/>
              <w:bottom w:w="0" w:type="dxa"/>
              <w:right w:w="6" w:type="dxa"/>
            </w:tcMar>
            <w:hideMark/>
          </w:tcPr>
          <w:p w:rsidR="008B173E" w:rsidRDefault="008B173E">
            <w:pPr>
              <w:pStyle w:val="table10"/>
              <w:spacing w:before="120"/>
            </w:pPr>
            <w:r>
              <w:t>на срок действия документа, легализация которого осуществляется</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 xml:space="preserve">18.21.3. составленного на территории Республики Беларусь </w:t>
            </w:r>
          </w:p>
        </w:tc>
        <w:tc>
          <w:tcPr>
            <w:tcW w:w="873" w:type="pct"/>
            <w:tcMar>
              <w:top w:w="0" w:type="dxa"/>
              <w:left w:w="6" w:type="dxa"/>
              <w:bottom w:w="0" w:type="dxa"/>
              <w:right w:w="6" w:type="dxa"/>
            </w:tcMar>
            <w:hideMark/>
          </w:tcPr>
          <w:p w:rsidR="008B173E" w:rsidRDefault="008B173E">
            <w:pPr>
              <w:pStyle w:val="table10"/>
              <w:spacing w:before="120"/>
            </w:pPr>
            <w:r>
              <w:t>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35 евро</w:t>
            </w:r>
          </w:p>
        </w:tc>
        <w:tc>
          <w:tcPr>
            <w:tcW w:w="578" w:type="pct"/>
            <w:tcMar>
              <w:top w:w="0" w:type="dxa"/>
              <w:left w:w="6" w:type="dxa"/>
              <w:bottom w:w="0" w:type="dxa"/>
              <w:right w:w="6" w:type="dxa"/>
            </w:tcMar>
            <w:hideMark/>
          </w:tcPr>
          <w:p w:rsidR="008B173E" w:rsidRDefault="008B173E">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Mar>
              <w:top w:w="0" w:type="dxa"/>
              <w:left w:w="6" w:type="dxa"/>
              <w:bottom w:w="0" w:type="dxa"/>
              <w:right w:w="6" w:type="dxa"/>
            </w:tcMar>
            <w:hideMark/>
          </w:tcPr>
          <w:p w:rsidR="008B173E" w:rsidRDefault="008B173E">
            <w:pPr>
              <w:pStyle w:val="table10"/>
              <w:spacing w:before="120"/>
            </w:pPr>
            <w:r>
              <w:t>на срок действия документа, легализация которого осуществляется</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18.22. Регистрация иностранной безвозмездной помощи:</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18.22.1. поступившей в виде денежных средств</w:t>
            </w:r>
          </w:p>
        </w:tc>
        <w:tc>
          <w:tcPr>
            <w:tcW w:w="873" w:type="pct"/>
            <w:tcMar>
              <w:top w:w="0" w:type="dxa"/>
              <w:left w:w="6" w:type="dxa"/>
              <w:bottom w:w="0" w:type="dxa"/>
              <w:right w:w="6" w:type="dxa"/>
            </w:tcMar>
            <w:hideMark/>
          </w:tcPr>
          <w:p w:rsidR="008B173E" w:rsidRDefault="008B173E">
            <w:pPr>
              <w:pStyle w:val="table10"/>
              <w:spacing w:before="120"/>
            </w:pPr>
            <w:r>
              <w:t>Департамент по гуманитарной деятельности Управления делами Президента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копия паспорта</w:t>
            </w:r>
            <w:r>
              <w:br/>
            </w:r>
            <w:r>
              <w:br/>
              <w:t>план целевого использования (распределения) иностранной безвозмездной помощи в двух экземплярах</w:t>
            </w:r>
            <w:r>
              <w:br/>
            </w:r>
            <w:r>
              <w:br/>
              <w:t>копия договора, заключенного в письменной форме, или дарственного письма, предусматривающих условия и цели использования иностранной безвозмездной помощи (при их наличии)</w:t>
            </w:r>
            <w:r>
              <w:br/>
            </w:r>
            <w:r>
              <w:br/>
              <w:t>документ, подтверждающий внесение (поступление) иностранной безвозмездной помощи в виде денежных средств, в том числе в иностранной валюте, на благотворительный счет в банке Республики Беларусь, и его копия</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рабочих дней с даты согласования Президентом Республики Беларусь целей использования иностранной безвозмездной помощи или освобождения иностранной безвозмездной помощи от таможенных сборов за совершение таможенных операций, таможенных пошлин, подоходного налога с физических лиц – в случае направления документов на согласование Президенту Республики Беларусь</w:t>
            </w:r>
            <w:r>
              <w:br/>
            </w:r>
            <w:r>
              <w:br/>
              <w:t>1 месяц со дня подачи заявления – в иных случаях</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18.22.2. поступившей в виде товаров (имущества)</w:t>
            </w:r>
          </w:p>
        </w:tc>
        <w:tc>
          <w:tcPr>
            <w:tcW w:w="873" w:type="pct"/>
            <w:tcMar>
              <w:top w:w="0" w:type="dxa"/>
              <w:left w:w="6" w:type="dxa"/>
              <w:bottom w:w="0" w:type="dxa"/>
              <w:right w:w="6" w:type="dxa"/>
            </w:tcMar>
            <w:hideMark/>
          </w:tcPr>
          <w:p w:rsidR="008B173E" w:rsidRDefault="008B173E">
            <w:pPr>
              <w:pStyle w:val="table10"/>
              <w:spacing w:before="120"/>
            </w:pPr>
            <w:r>
              <w:t xml:space="preserve">Департамент по гуманитарной деятельности Управления делами Президента Республики Беларусь </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копия паспорта</w:t>
            </w:r>
            <w:r>
              <w:br/>
            </w:r>
            <w:r>
              <w:br/>
              <w:t>план целевого использования (распределения) иностранной безвозмездной помощи в двух экземплярах</w:t>
            </w:r>
            <w:r>
              <w:br/>
            </w:r>
            <w:r>
              <w:br/>
              <w:t xml:space="preserve">копия договора, заключенного в письменной форме, или дарственного письма, предусматривающих условия и цели использования иностранной безвозмездной помощи (при их наличии) </w:t>
            </w:r>
            <w:r>
              <w:br/>
            </w:r>
            <w:r>
              <w:br/>
              <w:t>копия документа, составленного на языке отправителя, подтверждающего поступление товара (имущества) в адрес получателя с указанием его наименования, количества, стоимости и копия его перевода на один из государственных языков Республики Беларусь либо пояснительная записка с указанием наименования товара (имущества), его количества, стоимости и сведений об отправителе</w:t>
            </w:r>
            <w:r>
              <w:br/>
            </w:r>
            <w:r>
              <w:br/>
              <w:t>акт приемки иностранной безвозмездной помощи (за исключением случаев получения иностранной безвозмездной помощи для личных нужд)</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рабочих дней с даты согласования Президентом Республики Беларусь целей использования иностранной безвозмездной помощи или освобождения иностранной безвозмездной помощи от таможенных сборов за совершение таможенных операций, таможенных пошлин, подоходного налога с физических лиц – в случае направления документов на согласование Президенту Республики Беларусь</w:t>
            </w:r>
            <w:r>
              <w:br/>
            </w:r>
            <w:r>
              <w:br/>
              <w:t>1 месяц со дня подачи заявления – в иных случаях</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873" w:type="pct"/>
            <w:tcMar>
              <w:top w:w="0" w:type="dxa"/>
              <w:left w:w="6" w:type="dxa"/>
              <w:bottom w:w="0" w:type="dxa"/>
              <w:right w:w="6" w:type="dxa"/>
            </w:tcMar>
            <w:hideMark/>
          </w:tcPr>
          <w:p w:rsidR="008B173E" w:rsidRDefault="008B173E">
            <w:pPr>
              <w:pStyle w:val="table10"/>
              <w:spacing w:before="120"/>
            </w:pPr>
            <w:r>
              <w:t>Министерство финансов</w:t>
            </w:r>
          </w:p>
        </w:tc>
        <w:tc>
          <w:tcPr>
            <w:tcW w:w="873" w:type="pct"/>
            <w:tcMar>
              <w:top w:w="0" w:type="dxa"/>
              <w:left w:w="6" w:type="dxa"/>
              <w:bottom w:w="0" w:type="dxa"/>
              <w:right w:w="6" w:type="dxa"/>
            </w:tcMar>
            <w:hideMark/>
          </w:tcPr>
          <w:p w:rsidR="008B173E" w:rsidRDefault="008B173E">
            <w:pPr>
              <w:pStyle w:val="table10"/>
              <w:spacing w:before="120"/>
            </w:pPr>
            <w:r>
              <w:t xml:space="preserve">заявление </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w:t>
            </w:r>
          </w:p>
        </w:tc>
        <w:tc>
          <w:tcPr>
            <w:tcW w:w="614" w:type="pct"/>
            <w:tcMar>
              <w:top w:w="0" w:type="dxa"/>
              <w:left w:w="6" w:type="dxa"/>
              <w:bottom w:w="0" w:type="dxa"/>
              <w:right w:w="6" w:type="dxa"/>
            </w:tcMar>
            <w:hideMark/>
          </w:tcPr>
          <w:p w:rsidR="008B173E" w:rsidRDefault="008B173E">
            <w:pPr>
              <w:pStyle w:val="table10"/>
              <w:spacing w:before="120"/>
            </w:pPr>
            <w:r>
              <w:t>6 месяцев</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18.24. Принятие областными (Минским городским) Советами депутатов, облисполкомами (Минским горисполкомом) в случае делегирования им областными (Минским городским) Советами депутатов своих полномочий решения об исключении капитальных строений (зданий, сооружений), их частей из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873" w:type="pct"/>
            <w:tcMar>
              <w:top w:w="0" w:type="dxa"/>
              <w:left w:w="6" w:type="dxa"/>
              <w:bottom w:w="0" w:type="dxa"/>
              <w:right w:w="6" w:type="dxa"/>
            </w:tcMar>
            <w:hideMark/>
          </w:tcPr>
          <w:p w:rsidR="008B173E" w:rsidRDefault="008B173E">
            <w:pPr>
              <w:pStyle w:val="table10"/>
              <w:spacing w:before="120"/>
            </w:pPr>
            <w:r>
              <w:t>городской, районный исполнительный комитет (местная администрация района в г. Минске), администрация свободной экономической зоны</w:t>
            </w:r>
          </w:p>
        </w:tc>
        <w:tc>
          <w:tcPr>
            <w:tcW w:w="873" w:type="pct"/>
            <w:tcMar>
              <w:top w:w="0" w:type="dxa"/>
              <w:left w:w="6" w:type="dxa"/>
              <w:bottom w:w="0" w:type="dxa"/>
              <w:right w:w="6" w:type="dxa"/>
            </w:tcMar>
            <w:hideMark/>
          </w:tcPr>
          <w:p w:rsidR="008B173E" w:rsidRDefault="008B173E">
            <w:pPr>
              <w:pStyle w:val="table10"/>
              <w:spacing w:before="120"/>
            </w:pPr>
            <w:r>
              <w:t>заявление по форме, установленной Советом Министров Республики Беларусь</w:t>
            </w:r>
            <w:r>
              <w:br/>
            </w:r>
            <w:r>
              <w:br/>
              <w:t>документ (документы), подтверждающий вовлечение в хозяйственный оборот, использование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неиспользуемых (неэффективно используемых) капитальных строений (зданий, сооружений), их частей, по которым коэффициент использования составляет 0,3 и более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18.25.1. касающимся имущественных и наследственных прав граждан</w:t>
            </w:r>
          </w:p>
        </w:tc>
        <w:tc>
          <w:tcPr>
            <w:tcW w:w="873" w:type="pct"/>
            <w:tcMar>
              <w:top w:w="0" w:type="dxa"/>
              <w:left w:w="6" w:type="dxa"/>
              <w:bottom w:w="0" w:type="dxa"/>
              <w:right w:w="6" w:type="dxa"/>
            </w:tcMar>
            <w:hideMark/>
          </w:tcPr>
          <w:p w:rsidR="008B173E" w:rsidRDefault="008B173E">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 а при необходимости дополнительного изучения и проверки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before="120"/>
              <w:ind w:firstLine="0"/>
              <w:jc w:val="left"/>
              <w:rPr>
                <w:sz w:val="20"/>
                <w:szCs w:val="20"/>
              </w:rPr>
            </w:pPr>
            <w:r>
              <w:rPr>
                <w:sz w:val="20"/>
                <w:szCs w:val="20"/>
              </w:rPr>
              <w:t>18.25.2. не касающимся имущественных и наследственных прав граждан</w:t>
            </w:r>
          </w:p>
        </w:tc>
        <w:tc>
          <w:tcPr>
            <w:tcW w:w="873" w:type="pct"/>
            <w:tcMar>
              <w:top w:w="0" w:type="dxa"/>
              <w:left w:w="6" w:type="dxa"/>
              <w:bottom w:w="0" w:type="dxa"/>
              <w:right w:w="6" w:type="dxa"/>
            </w:tcMar>
            <w:hideMark/>
          </w:tcPr>
          <w:p w:rsidR="008B173E" w:rsidRDefault="008B173E">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Mar>
              <w:top w:w="0" w:type="dxa"/>
              <w:left w:w="6" w:type="dxa"/>
              <w:bottom w:w="0" w:type="dxa"/>
              <w:right w:w="6" w:type="dxa"/>
            </w:tcMar>
            <w:hideMark/>
          </w:tcPr>
          <w:p w:rsidR="008B173E" w:rsidRDefault="008B173E">
            <w:pPr>
              <w:pStyle w:val="table10"/>
              <w:spacing w:before="120"/>
            </w:pPr>
            <w:r>
              <w:t>заявление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 а при необходимости дополнительного изучения и проверки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873" w:type="pct"/>
            <w:tcMar>
              <w:top w:w="0" w:type="dxa"/>
              <w:left w:w="6" w:type="dxa"/>
              <w:bottom w:w="0" w:type="dxa"/>
              <w:right w:w="6" w:type="dxa"/>
            </w:tcMar>
            <w:hideMark/>
          </w:tcPr>
          <w:p w:rsidR="008B173E" w:rsidRDefault="008B173E">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 а при необходимости дополнительного изучения и проверки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5000" w:type="pct"/>
            <w:gridSpan w:val="6"/>
            <w:tcMar>
              <w:top w:w="0" w:type="dxa"/>
              <w:left w:w="6" w:type="dxa"/>
              <w:bottom w:w="0" w:type="dxa"/>
              <w:right w:w="6" w:type="dxa"/>
            </w:tcMar>
            <w:hideMark/>
          </w:tcPr>
          <w:p w:rsidR="008B173E" w:rsidRDefault="008B173E">
            <w:pPr>
              <w:pStyle w:val="chapter"/>
              <w:spacing w:before="120" w:after="0"/>
            </w:pPr>
            <w:r>
              <w:t>ГЛАВА 19</w:t>
            </w:r>
            <w:r>
              <w:br/>
              <w:t>ОХРАНА ОБЪЕКТОВ ПРАВА ПРОМЫШЛЕННОЙ СОБСТВЕННОСТИ</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19.1. Выдача патента на изобретение</w:t>
            </w:r>
          </w:p>
        </w:tc>
        <w:tc>
          <w:tcPr>
            <w:tcW w:w="873" w:type="pct"/>
            <w:tcMar>
              <w:top w:w="0" w:type="dxa"/>
              <w:left w:w="6" w:type="dxa"/>
              <w:bottom w:w="0" w:type="dxa"/>
              <w:right w:w="6" w:type="dxa"/>
            </w:tcMar>
            <w:hideMark/>
          </w:tcPr>
          <w:p w:rsidR="008B173E" w:rsidRDefault="008B173E">
            <w:pPr>
              <w:pStyle w:val="table10"/>
              <w:spacing w:before="120"/>
            </w:pPr>
            <w:r>
              <w:t>государственное учреждение «Национальный центр интеллектуальной собственности» (далее – патентный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873" w:type="pct"/>
            <w:tcMar>
              <w:top w:w="0" w:type="dxa"/>
              <w:left w:w="6" w:type="dxa"/>
              <w:bottom w:w="0" w:type="dxa"/>
              <w:right w:w="6" w:type="dxa"/>
            </w:tcMar>
            <w:hideMark/>
          </w:tcPr>
          <w:p w:rsidR="008B173E" w:rsidRDefault="008B173E">
            <w:pPr>
              <w:pStyle w:val="table10"/>
              <w:spacing w:before="120"/>
            </w:pPr>
            <w:r>
              <w:t>12,5 доллара США – за подачу и проведение предварительной экспертизы заявки на выдачу патента на одно изобретение</w:t>
            </w:r>
            <w:r>
              <w:br/>
            </w:r>
            <w:r>
              <w:br/>
              <w:t>5 долларов США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br/>
            </w:r>
            <w:r>
              <w:br/>
              <w:t>62,5 доллара США – за проведение патентной экспертизы заявки на выдачу патента</w:t>
            </w:r>
            <w:r>
              <w:br/>
            </w:r>
            <w:r>
              <w:br/>
              <w:t>5 долларов США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r>
              <w:br/>
            </w:r>
            <w:r>
              <w:br/>
              <w:t>37,5 доллара США – дополнительно за каждый независимый пункт формулы свыше одного – в случае проведения патентной экспертизы заявки на выдачу патента в отношении группы изобретений</w:t>
            </w:r>
            <w:r>
              <w:br/>
            </w:r>
            <w:r>
              <w:br/>
              <w:t>25 долларов США – за регистрацию изобретения в Государственном реестре изобретений и выдачу патента на изобретение</w:t>
            </w:r>
          </w:p>
        </w:tc>
        <w:tc>
          <w:tcPr>
            <w:tcW w:w="578" w:type="pct"/>
            <w:tcMar>
              <w:top w:w="0" w:type="dxa"/>
              <w:left w:w="6" w:type="dxa"/>
              <w:bottom w:w="0" w:type="dxa"/>
              <w:right w:w="6" w:type="dxa"/>
            </w:tcMar>
            <w:hideMark/>
          </w:tcPr>
          <w:p w:rsidR="008B173E" w:rsidRDefault="008B173E">
            <w:pPr>
              <w:pStyle w:val="table10"/>
              <w:spacing w:before="120"/>
            </w:pPr>
            <w:r>
              <w:t>5 дней со дня публикации сведений о патенте в официальном бюллетене патентного органа</w:t>
            </w:r>
          </w:p>
        </w:tc>
        <w:tc>
          <w:tcPr>
            <w:tcW w:w="614" w:type="pct"/>
            <w:tcMar>
              <w:top w:w="0" w:type="dxa"/>
              <w:left w:w="6" w:type="dxa"/>
              <w:bottom w:w="0" w:type="dxa"/>
              <w:right w:w="6" w:type="dxa"/>
            </w:tcMar>
            <w:hideMark/>
          </w:tcPr>
          <w:p w:rsidR="008B173E" w:rsidRDefault="008B173E">
            <w:pPr>
              <w:pStyle w:val="table10"/>
              <w:spacing w:before="120"/>
            </w:pPr>
            <w:r>
              <w:t>20 лет с даты подачи заявки на выдачу патента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19.2. Поддержание патента на изобретение в силе на каждый год</w:t>
            </w:r>
          </w:p>
        </w:tc>
        <w:tc>
          <w:tcPr>
            <w:tcW w:w="873" w:type="pct"/>
            <w:tcMar>
              <w:top w:w="0" w:type="dxa"/>
              <w:left w:w="6" w:type="dxa"/>
              <w:bottom w:w="0" w:type="dxa"/>
              <w:right w:w="6" w:type="dxa"/>
            </w:tcMar>
            <w:hideMark/>
          </w:tcPr>
          <w:p w:rsidR="008B173E" w:rsidRDefault="008B173E">
            <w:pPr>
              <w:pStyle w:val="table10"/>
              <w:spacing w:before="120"/>
            </w:pPr>
            <w:r>
              <w:t>патентный орган</w:t>
            </w:r>
          </w:p>
        </w:tc>
        <w:tc>
          <w:tcPr>
            <w:tcW w:w="873" w:type="pct"/>
            <w:tcMar>
              <w:top w:w="0" w:type="dxa"/>
              <w:left w:w="6" w:type="dxa"/>
              <w:bottom w:w="0" w:type="dxa"/>
              <w:right w:w="6" w:type="dxa"/>
            </w:tcMar>
            <w:hideMark/>
          </w:tcPr>
          <w:p w:rsidR="008B173E" w:rsidRDefault="008B173E">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8B173E" w:rsidRDefault="008B173E">
            <w:pPr>
              <w:pStyle w:val="table10"/>
              <w:spacing w:before="120"/>
            </w:pPr>
            <w:r>
              <w:t>12,5 доллара США – за третий, четвертый годы действия патента</w:t>
            </w:r>
            <w:r>
              <w:br/>
            </w:r>
            <w:r>
              <w:br/>
              <w:t>18,75 доллара США – за пятый, шестой годы действия патента</w:t>
            </w:r>
            <w:r>
              <w:br/>
            </w:r>
            <w:r>
              <w:br/>
              <w:t>25 долларов США – за седьмой, восьмой годы действия патента</w:t>
            </w:r>
            <w:r>
              <w:br/>
            </w:r>
            <w:r>
              <w:br/>
              <w:t>31,25 доллара США – за девятый, десятый годы действия патента</w:t>
            </w:r>
            <w:r>
              <w:br/>
            </w:r>
            <w:r>
              <w:br/>
              <w:t>37,5 доллара США – за одиннадцатый, двенадцатый годы действия патента</w:t>
            </w:r>
            <w:r>
              <w:br/>
            </w:r>
            <w:r>
              <w:br/>
              <w:t>43,75 доллара США – за тринадцатый, четырнадцатый годы действия патента</w:t>
            </w:r>
            <w:r>
              <w:br/>
            </w:r>
            <w:r>
              <w:br/>
              <w:t>50 долларов США – за пятнадцатый, шестнадцатый годы действия патента</w:t>
            </w:r>
            <w:r>
              <w:br/>
            </w:r>
            <w:r>
              <w:br/>
              <w:t>56,25 доллара США – за семнадцатый, восемнадцатый годы действия патента</w:t>
            </w:r>
            <w:r>
              <w:br/>
            </w:r>
            <w:r>
              <w:br/>
              <w:t>62,5 доллара США – за девятнадцатый, двадцатый годы действия патента</w:t>
            </w:r>
            <w:r>
              <w:br/>
            </w:r>
            <w:r>
              <w:br/>
              <w:t>87,5 доллара США – за двадцать первый – двадцать пятый годы действия патента</w:t>
            </w:r>
          </w:p>
        </w:tc>
        <w:tc>
          <w:tcPr>
            <w:tcW w:w="578" w:type="pct"/>
            <w:tcMar>
              <w:top w:w="0" w:type="dxa"/>
              <w:left w:w="6" w:type="dxa"/>
              <w:bottom w:w="0" w:type="dxa"/>
              <w:right w:w="6" w:type="dxa"/>
            </w:tcMar>
            <w:hideMark/>
          </w:tcPr>
          <w:p w:rsidR="008B173E" w:rsidRDefault="008B173E">
            <w:pPr>
              <w:pStyle w:val="table10"/>
              <w:spacing w:before="120"/>
            </w:pPr>
            <w:r>
              <w:t>15 дней со дня обращения</w:t>
            </w:r>
          </w:p>
        </w:tc>
        <w:tc>
          <w:tcPr>
            <w:tcW w:w="614" w:type="pct"/>
            <w:tcMar>
              <w:top w:w="0" w:type="dxa"/>
              <w:left w:w="6" w:type="dxa"/>
              <w:bottom w:w="0" w:type="dxa"/>
              <w:right w:w="6" w:type="dxa"/>
            </w:tcMar>
            <w:hideMark/>
          </w:tcPr>
          <w:p w:rsidR="008B173E" w:rsidRDefault="008B173E">
            <w:pPr>
              <w:pStyle w:val="table10"/>
              <w:spacing w:before="120"/>
            </w:pPr>
            <w:r>
              <w:t>1 год</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19.3. Выдача патента на полезную модель</w:t>
            </w:r>
          </w:p>
        </w:tc>
        <w:tc>
          <w:tcPr>
            <w:tcW w:w="873" w:type="pct"/>
            <w:tcMar>
              <w:top w:w="0" w:type="dxa"/>
              <w:left w:w="6" w:type="dxa"/>
              <w:bottom w:w="0" w:type="dxa"/>
              <w:right w:w="6" w:type="dxa"/>
            </w:tcMar>
            <w:hideMark/>
          </w:tcPr>
          <w:p w:rsidR="008B173E" w:rsidRDefault="008B173E">
            <w:pPr>
              <w:pStyle w:val="table10"/>
              <w:spacing w:before="120"/>
            </w:pPr>
            <w:r>
              <w:t>патентный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873" w:type="pct"/>
            <w:tcMar>
              <w:top w:w="0" w:type="dxa"/>
              <w:left w:w="6" w:type="dxa"/>
              <w:bottom w:w="0" w:type="dxa"/>
              <w:right w:w="6" w:type="dxa"/>
            </w:tcMar>
            <w:hideMark/>
          </w:tcPr>
          <w:p w:rsidR="008B173E" w:rsidRDefault="008B173E">
            <w:pPr>
              <w:pStyle w:val="table10"/>
              <w:spacing w:before="120"/>
            </w:pPr>
            <w:r>
              <w:t>25 долларов США – за подачу и проведение экспертизы заявки на выдачу патента на одну полезную модель</w:t>
            </w:r>
            <w:r>
              <w:br/>
            </w:r>
            <w:r>
              <w:br/>
              <w:t>6,25 доллара США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r>
              <w:br/>
            </w:r>
            <w:r>
              <w:br/>
              <w:t>12,5 доллара США – дополнительно за каждую полезную модель свыше одной – в случае подачи и проведения экспертизы заявки на выдачу патента на группу полезных моделей</w:t>
            </w:r>
            <w:r>
              <w:br/>
            </w:r>
            <w:r>
              <w:br/>
              <w:t>25 долларов США – за регистрацию полезной модели в Государственном реестре полезных моделей и выдачу патента на полезную модель</w:t>
            </w:r>
          </w:p>
        </w:tc>
        <w:tc>
          <w:tcPr>
            <w:tcW w:w="578" w:type="pct"/>
            <w:tcMar>
              <w:top w:w="0" w:type="dxa"/>
              <w:left w:w="6" w:type="dxa"/>
              <w:bottom w:w="0" w:type="dxa"/>
              <w:right w:w="6" w:type="dxa"/>
            </w:tcMar>
            <w:hideMark/>
          </w:tcPr>
          <w:p w:rsidR="008B173E" w:rsidRDefault="008B173E">
            <w:pPr>
              <w:pStyle w:val="table10"/>
              <w:spacing w:before="120"/>
            </w:pPr>
            <w:r>
              <w:t>5 дней со дня публикации сведений о патенте в официальном бюллетене патентного органа</w:t>
            </w:r>
          </w:p>
        </w:tc>
        <w:tc>
          <w:tcPr>
            <w:tcW w:w="614" w:type="pct"/>
            <w:tcMar>
              <w:top w:w="0" w:type="dxa"/>
              <w:left w:w="6" w:type="dxa"/>
              <w:bottom w:w="0" w:type="dxa"/>
              <w:right w:w="6" w:type="dxa"/>
            </w:tcMar>
            <w:hideMark/>
          </w:tcPr>
          <w:p w:rsidR="008B173E" w:rsidRDefault="008B173E">
            <w:pPr>
              <w:pStyle w:val="table10"/>
              <w:spacing w:before="120"/>
            </w:pPr>
            <w:r>
              <w:t>5 лет с даты подачи заявки на выдачу патента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19.4. Поддержание патента на полезную модель в силе на каждый год</w:t>
            </w:r>
          </w:p>
        </w:tc>
        <w:tc>
          <w:tcPr>
            <w:tcW w:w="873" w:type="pct"/>
            <w:tcMar>
              <w:top w:w="0" w:type="dxa"/>
              <w:left w:w="6" w:type="dxa"/>
              <w:bottom w:w="0" w:type="dxa"/>
              <w:right w:w="6" w:type="dxa"/>
            </w:tcMar>
            <w:hideMark/>
          </w:tcPr>
          <w:p w:rsidR="008B173E" w:rsidRDefault="008B173E">
            <w:pPr>
              <w:pStyle w:val="table10"/>
              <w:spacing w:before="120"/>
            </w:pPr>
            <w:r>
              <w:t>патентный орган</w:t>
            </w:r>
          </w:p>
        </w:tc>
        <w:tc>
          <w:tcPr>
            <w:tcW w:w="873" w:type="pct"/>
            <w:tcMar>
              <w:top w:w="0" w:type="dxa"/>
              <w:left w:w="6" w:type="dxa"/>
              <w:bottom w:w="0" w:type="dxa"/>
              <w:right w:w="6" w:type="dxa"/>
            </w:tcMar>
            <w:hideMark/>
          </w:tcPr>
          <w:p w:rsidR="008B173E" w:rsidRDefault="008B173E">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8B173E" w:rsidRDefault="008B173E">
            <w:pPr>
              <w:pStyle w:val="table10"/>
              <w:spacing w:before="120"/>
            </w:pPr>
            <w:r>
              <w:t>10 долларов США – за первый–третий годы действия патента</w:t>
            </w:r>
            <w:r>
              <w:br/>
            </w:r>
            <w:r>
              <w:br/>
              <w:t>15 долларов США – за четвертый–шестой годы действия патента</w:t>
            </w:r>
            <w:r>
              <w:br/>
            </w:r>
            <w:r>
              <w:br/>
              <w:t>25 долларов США – за седьмой, восьмой годы действия патента</w:t>
            </w:r>
          </w:p>
        </w:tc>
        <w:tc>
          <w:tcPr>
            <w:tcW w:w="578" w:type="pct"/>
            <w:tcMar>
              <w:top w:w="0" w:type="dxa"/>
              <w:left w:w="6" w:type="dxa"/>
              <w:bottom w:w="0" w:type="dxa"/>
              <w:right w:w="6" w:type="dxa"/>
            </w:tcMar>
            <w:hideMark/>
          </w:tcPr>
          <w:p w:rsidR="008B173E" w:rsidRDefault="008B173E">
            <w:pPr>
              <w:pStyle w:val="table10"/>
              <w:spacing w:before="120"/>
            </w:pPr>
            <w:r>
              <w:t>15 дней со дня обращения</w:t>
            </w:r>
          </w:p>
        </w:tc>
        <w:tc>
          <w:tcPr>
            <w:tcW w:w="614" w:type="pct"/>
            <w:tcMar>
              <w:top w:w="0" w:type="dxa"/>
              <w:left w:w="6" w:type="dxa"/>
              <w:bottom w:w="0" w:type="dxa"/>
              <w:right w:w="6" w:type="dxa"/>
            </w:tcMar>
            <w:hideMark/>
          </w:tcPr>
          <w:p w:rsidR="008B173E" w:rsidRDefault="008B173E">
            <w:pPr>
              <w:pStyle w:val="table10"/>
              <w:spacing w:before="120"/>
            </w:pPr>
            <w:r>
              <w:t>1 год</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 xml:space="preserve">19.5. Выдача патента на промышленный образец </w:t>
            </w:r>
          </w:p>
        </w:tc>
        <w:tc>
          <w:tcPr>
            <w:tcW w:w="873" w:type="pct"/>
            <w:tcMar>
              <w:top w:w="0" w:type="dxa"/>
              <w:left w:w="6" w:type="dxa"/>
              <w:bottom w:w="0" w:type="dxa"/>
              <w:right w:w="6" w:type="dxa"/>
            </w:tcMar>
            <w:hideMark/>
          </w:tcPr>
          <w:p w:rsidR="008B173E" w:rsidRDefault="008B173E">
            <w:pPr>
              <w:pStyle w:val="table10"/>
              <w:spacing w:before="120"/>
            </w:pPr>
            <w:r>
              <w:t>патентный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комплект изображений, дающих полное представление о внешнем виде изделия</w:t>
            </w:r>
            <w:r>
              <w:br/>
            </w:r>
            <w:r>
              <w:br/>
              <w:t>описание промышленного образца, включающее его существенные признаки</w:t>
            </w:r>
            <w:r>
              <w:br/>
            </w:r>
            <w:r>
              <w:br/>
              <w:t>документ, подтверждающий уплату патентной пошлины</w:t>
            </w:r>
          </w:p>
        </w:tc>
        <w:tc>
          <w:tcPr>
            <w:tcW w:w="873" w:type="pct"/>
            <w:tcMar>
              <w:top w:w="0" w:type="dxa"/>
              <w:left w:w="6" w:type="dxa"/>
              <w:bottom w:w="0" w:type="dxa"/>
              <w:right w:w="6" w:type="dxa"/>
            </w:tcMar>
            <w:hideMark/>
          </w:tcPr>
          <w:p w:rsidR="008B173E" w:rsidRDefault="008B173E">
            <w:pPr>
              <w:pStyle w:val="table10"/>
              <w:spacing w:before="120"/>
            </w:pPr>
            <w:r>
              <w:t>25 долларов США – за подачу и проведение экспертизы заявки на выдачу патента на промышленный образец в отношении одного варианта промышленного образца</w:t>
            </w:r>
            <w:r>
              <w:br/>
            </w:r>
            <w:r>
              <w:br/>
              <w:t>2,5 доллара США – дополнительно за каждый вид изделия свыше семи в отношении одного варианта промышленного образца</w:t>
            </w:r>
            <w:r>
              <w:br/>
            </w:r>
            <w:r>
              <w:br/>
              <w:t>12,5 доллара США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br/>
            </w:r>
            <w:r>
              <w:br/>
              <w:t>2,5 доллара США – дополнительно за каждый вид изделия свыше семи в отношении каждого варианта промышленного образца</w:t>
            </w:r>
            <w:r>
              <w:br/>
            </w:r>
            <w:r>
              <w:br/>
              <w:t>25 долларов США – за регистрацию промышленного образца в Государственном реестре промышленных образцов и выдачу патента на промышленный образец</w:t>
            </w:r>
          </w:p>
        </w:tc>
        <w:tc>
          <w:tcPr>
            <w:tcW w:w="578" w:type="pct"/>
            <w:tcMar>
              <w:top w:w="0" w:type="dxa"/>
              <w:left w:w="6" w:type="dxa"/>
              <w:bottom w:w="0" w:type="dxa"/>
              <w:right w:w="6" w:type="dxa"/>
            </w:tcMar>
            <w:hideMark/>
          </w:tcPr>
          <w:p w:rsidR="008B173E" w:rsidRDefault="008B173E">
            <w:pPr>
              <w:pStyle w:val="table10"/>
              <w:spacing w:before="120"/>
            </w:pPr>
            <w:r>
              <w:t>5 дней со дня публикации сведений о патенте в официальном бюллетене патентного органа</w:t>
            </w:r>
          </w:p>
        </w:tc>
        <w:tc>
          <w:tcPr>
            <w:tcW w:w="614" w:type="pct"/>
            <w:tcMar>
              <w:top w:w="0" w:type="dxa"/>
              <w:left w:w="6" w:type="dxa"/>
              <w:bottom w:w="0" w:type="dxa"/>
              <w:right w:w="6" w:type="dxa"/>
            </w:tcMar>
            <w:hideMark/>
          </w:tcPr>
          <w:p w:rsidR="008B173E" w:rsidRDefault="008B173E">
            <w:pPr>
              <w:pStyle w:val="table10"/>
              <w:spacing w:before="120"/>
            </w:pPr>
            <w:r>
              <w:t>10 лет с даты подачи заявки на выдачу патента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19.6. Поддержание патента на промышленный образец в силе на каждый год</w:t>
            </w:r>
          </w:p>
        </w:tc>
        <w:tc>
          <w:tcPr>
            <w:tcW w:w="873" w:type="pct"/>
            <w:tcMar>
              <w:top w:w="0" w:type="dxa"/>
              <w:left w:w="6" w:type="dxa"/>
              <w:bottom w:w="0" w:type="dxa"/>
              <w:right w:w="6" w:type="dxa"/>
            </w:tcMar>
            <w:hideMark/>
          </w:tcPr>
          <w:p w:rsidR="008B173E" w:rsidRDefault="008B173E">
            <w:pPr>
              <w:pStyle w:val="table10"/>
              <w:spacing w:before="120"/>
            </w:pPr>
            <w:r>
              <w:t>патентный орган</w:t>
            </w:r>
          </w:p>
        </w:tc>
        <w:tc>
          <w:tcPr>
            <w:tcW w:w="873" w:type="pct"/>
            <w:tcMar>
              <w:top w:w="0" w:type="dxa"/>
              <w:left w:w="6" w:type="dxa"/>
              <w:bottom w:w="0" w:type="dxa"/>
              <w:right w:w="6" w:type="dxa"/>
            </w:tcMar>
            <w:hideMark/>
          </w:tcPr>
          <w:p w:rsidR="008B173E" w:rsidRDefault="008B173E">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8B173E" w:rsidRDefault="008B173E">
            <w:pPr>
              <w:pStyle w:val="table10"/>
              <w:spacing w:before="120"/>
            </w:pPr>
            <w:r>
              <w:t>10 долларов США – за первый–третий годы действия патента</w:t>
            </w:r>
            <w:r>
              <w:br/>
            </w:r>
            <w:r>
              <w:br/>
              <w:t>15 долларов США – за четвертый–шестой годы действия патента</w:t>
            </w:r>
            <w:r>
              <w:br/>
            </w:r>
            <w:r>
              <w:br/>
              <w:t>25 долларов США – за седьмой, восьмой годы действия патента</w:t>
            </w:r>
            <w:r>
              <w:br/>
            </w:r>
            <w:r>
              <w:br/>
              <w:t>31,25 доллара США – за девятый–одиннадцатый годы действия патента</w:t>
            </w:r>
            <w:r>
              <w:br/>
            </w:r>
            <w:r>
              <w:br/>
              <w:t>37,5 доллара США – за двенадцатый–пятнадцатый годы действия патента</w:t>
            </w:r>
          </w:p>
        </w:tc>
        <w:tc>
          <w:tcPr>
            <w:tcW w:w="578" w:type="pct"/>
            <w:tcMar>
              <w:top w:w="0" w:type="dxa"/>
              <w:left w:w="6" w:type="dxa"/>
              <w:bottom w:w="0" w:type="dxa"/>
              <w:right w:w="6" w:type="dxa"/>
            </w:tcMar>
            <w:hideMark/>
          </w:tcPr>
          <w:p w:rsidR="008B173E" w:rsidRDefault="008B173E">
            <w:pPr>
              <w:pStyle w:val="table10"/>
              <w:spacing w:before="120"/>
            </w:pPr>
            <w:r>
              <w:t>15 дней со дня обращения</w:t>
            </w:r>
          </w:p>
        </w:tc>
        <w:tc>
          <w:tcPr>
            <w:tcW w:w="614" w:type="pct"/>
            <w:tcMar>
              <w:top w:w="0" w:type="dxa"/>
              <w:left w:w="6" w:type="dxa"/>
              <w:bottom w:w="0" w:type="dxa"/>
              <w:right w:w="6" w:type="dxa"/>
            </w:tcMar>
            <w:hideMark/>
          </w:tcPr>
          <w:p w:rsidR="008B173E" w:rsidRDefault="008B173E">
            <w:pPr>
              <w:pStyle w:val="table10"/>
              <w:spacing w:before="120"/>
            </w:pPr>
            <w:r>
              <w:t>1 год</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19.7. Продление срока действия патента на изобретение, полезную модель, промышленный образец</w:t>
            </w:r>
          </w:p>
        </w:tc>
        <w:tc>
          <w:tcPr>
            <w:tcW w:w="873" w:type="pct"/>
            <w:tcMar>
              <w:top w:w="0" w:type="dxa"/>
              <w:left w:w="6" w:type="dxa"/>
              <w:bottom w:w="0" w:type="dxa"/>
              <w:right w:w="6" w:type="dxa"/>
            </w:tcMar>
            <w:hideMark/>
          </w:tcPr>
          <w:p w:rsidR="008B173E" w:rsidRDefault="008B173E">
            <w:pPr>
              <w:pStyle w:val="table10"/>
              <w:spacing w:before="120"/>
            </w:pPr>
            <w:r>
              <w:t>патентный орган</w:t>
            </w:r>
          </w:p>
        </w:tc>
        <w:tc>
          <w:tcPr>
            <w:tcW w:w="873" w:type="pct"/>
            <w:tcMar>
              <w:top w:w="0" w:type="dxa"/>
              <w:left w:w="6" w:type="dxa"/>
              <w:bottom w:w="0" w:type="dxa"/>
              <w:right w:w="6" w:type="dxa"/>
            </w:tcMar>
            <w:hideMark/>
          </w:tcPr>
          <w:p w:rsidR="008B173E" w:rsidRDefault="008B173E">
            <w:pPr>
              <w:pStyle w:val="table10"/>
              <w:spacing w:before="120"/>
            </w:pPr>
            <w:r>
              <w:t>ходатайство</w:t>
            </w:r>
            <w:r>
              <w:br/>
            </w:r>
            <w:r>
              <w:br/>
              <w:t>документ, подтверждающий уплату патентной пошлины</w:t>
            </w:r>
          </w:p>
        </w:tc>
        <w:tc>
          <w:tcPr>
            <w:tcW w:w="873" w:type="pct"/>
            <w:tcMar>
              <w:top w:w="0" w:type="dxa"/>
              <w:left w:w="6" w:type="dxa"/>
              <w:bottom w:w="0" w:type="dxa"/>
              <w:right w:w="6" w:type="dxa"/>
            </w:tcMar>
            <w:hideMark/>
          </w:tcPr>
          <w:p w:rsidR="008B173E" w:rsidRDefault="008B173E">
            <w:pPr>
              <w:pStyle w:val="table10"/>
              <w:spacing w:before="120"/>
            </w:pPr>
            <w:r>
              <w:t>50 долларов США</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ходатайства о продлении срока действия патента на изобретение, полезную модель</w:t>
            </w:r>
            <w:r>
              <w:br/>
            </w:r>
            <w:r>
              <w:br/>
              <w:t>15 дней со дня подачи ходатайства о продлении срока действия патента на промышленный образец</w:t>
            </w:r>
          </w:p>
        </w:tc>
        <w:tc>
          <w:tcPr>
            <w:tcW w:w="614" w:type="pct"/>
            <w:tcMar>
              <w:top w:w="0" w:type="dxa"/>
              <w:left w:w="6" w:type="dxa"/>
              <w:bottom w:w="0" w:type="dxa"/>
              <w:right w:w="6" w:type="dxa"/>
            </w:tcMar>
            <w:hideMark/>
          </w:tcPr>
          <w:p w:rsidR="008B173E" w:rsidRDefault="008B173E">
            <w:pPr>
              <w:pStyle w:val="table10"/>
              <w:spacing w:before="120"/>
            </w:pPr>
            <w:r>
              <w:t>до 5 лет в отношении патента на изобретение, промышленный образец</w:t>
            </w:r>
            <w:r>
              <w:br/>
            </w:r>
            <w:r>
              <w:br/>
              <w:t>до 3 лет в отношении патента на полезную модель</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19.8. Восстановление действия патента на изобретение, полезную модель, промышленный образец</w:t>
            </w:r>
          </w:p>
        </w:tc>
        <w:tc>
          <w:tcPr>
            <w:tcW w:w="873" w:type="pct"/>
            <w:tcMar>
              <w:top w:w="0" w:type="dxa"/>
              <w:left w:w="6" w:type="dxa"/>
              <w:bottom w:w="0" w:type="dxa"/>
              <w:right w:w="6" w:type="dxa"/>
            </w:tcMar>
            <w:hideMark/>
          </w:tcPr>
          <w:p w:rsidR="008B173E" w:rsidRDefault="008B173E">
            <w:pPr>
              <w:pStyle w:val="table10"/>
              <w:spacing w:before="120"/>
            </w:pPr>
            <w:r>
              <w:t>патентный орган</w:t>
            </w:r>
          </w:p>
        </w:tc>
        <w:tc>
          <w:tcPr>
            <w:tcW w:w="873" w:type="pct"/>
            <w:tcMar>
              <w:top w:w="0" w:type="dxa"/>
              <w:left w:w="6" w:type="dxa"/>
              <w:bottom w:w="0" w:type="dxa"/>
              <w:right w:w="6" w:type="dxa"/>
            </w:tcMar>
            <w:hideMark/>
          </w:tcPr>
          <w:p w:rsidR="008B173E" w:rsidRDefault="008B173E">
            <w:pPr>
              <w:pStyle w:val="table10"/>
              <w:spacing w:before="120"/>
            </w:pPr>
            <w:r>
              <w:t>ходатайство</w:t>
            </w:r>
            <w:r>
              <w:br/>
            </w:r>
            <w:r>
              <w:br/>
              <w:t>документ, подтверждающий уплату патентной пошлины</w:t>
            </w:r>
          </w:p>
        </w:tc>
        <w:tc>
          <w:tcPr>
            <w:tcW w:w="873" w:type="pct"/>
            <w:tcMar>
              <w:top w:w="0" w:type="dxa"/>
              <w:left w:w="6" w:type="dxa"/>
              <w:bottom w:w="0" w:type="dxa"/>
              <w:right w:w="6" w:type="dxa"/>
            </w:tcMar>
            <w:hideMark/>
          </w:tcPr>
          <w:p w:rsidR="008B173E" w:rsidRDefault="008B173E">
            <w:pPr>
              <w:pStyle w:val="table10"/>
              <w:spacing w:before="120"/>
            </w:pPr>
            <w:r>
              <w:t>50 долларов США</w:t>
            </w:r>
          </w:p>
        </w:tc>
        <w:tc>
          <w:tcPr>
            <w:tcW w:w="578" w:type="pct"/>
            <w:tcMar>
              <w:top w:w="0" w:type="dxa"/>
              <w:left w:w="6" w:type="dxa"/>
              <w:bottom w:w="0" w:type="dxa"/>
              <w:right w:w="6" w:type="dxa"/>
            </w:tcMar>
            <w:hideMark/>
          </w:tcPr>
          <w:p w:rsidR="008B173E" w:rsidRDefault="008B173E">
            <w:pPr>
              <w:pStyle w:val="table10"/>
              <w:spacing w:before="120"/>
            </w:pPr>
            <w:r>
              <w:t>2 месяца со дня подачи ходатайства</w:t>
            </w:r>
          </w:p>
        </w:tc>
        <w:tc>
          <w:tcPr>
            <w:tcW w:w="614" w:type="pct"/>
            <w:tcMar>
              <w:top w:w="0" w:type="dxa"/>
              <w:left w:w="6" w:type="dxa"/>
              <w:bottom w:w="0" w:type="dxa"/>
              <w:right w:w="6" w:type="dxa"/>
            </w:tcMar>
            <w:hideMark/>
          </w:tcPr>
          <w:p w:rsidR="008B173E" w:rsidRDefault="008B173E">
            <w:pPr>
              <w:pStyle w:val="table10"/>
              <w:spacing w:before="120"/>
            </w:pPr>
            <w:r>
              <w:t>до окончания срока действия патента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19.9. Выдача патента на сорт растения и удостоверения селекционера</w:t>
            </w:r>
          </w:p>
        </w:tc>
        <w:tc>
          <w:tcPr>
            <w:tcW w:w="873" w:type="pct"/>
            <w:tcMar>
              <w:top w:w="0" w:type="dxa"/>
              <w:left w:w="6" w:type="dxa"/>
              <w:bottom w:w="0" w:type="dxa"/>
              <w:right w:w="6" w:type="dxa"/>
            </w:tcMar>
            <w:hideMark/>
          </w:tcPr>
          <w:p w:rsidR="008B173E" w:rsidRDefault="008B173E">
            <w:pPr>
              <w:pStyle w:val="table10"/>
              <w:spacing w:before="120"/>
            </w:pPr>
            <w:r>
              <w:t>патентный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заполненная анкета сорта растения</w:t>
            </w:r>
            <w:r>
              <w:br/>
            </w:r>
            <w:r>
              <w:br/>
              <w:t>документ, подтверждающий уплату патентной пошлины</w:t>
            </w:r>
          </w:p>
        </w:tc>
        <w:tc>
          <w:tcPr>
            <w:tcW w:w="873" w:type="pct"/>
            <w:tcMar>
              <w:top w:w="0" w:type="dxa"/>
              <w:left w:w="6" w:type="dxa"/>
              <w:bottom w:w="0" w:type="dxa"/>
              <w:right w:w="6" w:type="dxa"/>
            </w:tcMar>
            <w:hideMark/>
          </w:tcPr>
          <w:p w:rsidR="008B173E" w:rsidRDefault="008B173E">
            <w:pPr>
              <w:pStyle w:val="table10"/>
              <w:spacing w:before="120"/>
            </w:pPr>
            <w:r>
              <w:t>12,5 доллара США – за подачу и проведение предварительной экспертизы заявки на выдачу патента</w:t>
            </w:r>
            <w:r>
              <w:br/>
            </w:r>
            <w:r>
              <w:br/>
              <w:t>100 долларов США – за проведение патентной экспертизы заявки на выдачу патента без представления заявителем результатов испытаний сорта растения</w:t>
            </w:r>
            <w:r>
              <w:br/>
            </w:r>
            <w:r>
              <w:br/>
              <w:t>50 долларов США – за проведение патентной экспертизы заявки на выдачу патента с представлением заявителем результатов испытаний сорта растения</w:t>
            </w:r>
            <w:r>
              <w:br/>
            </w:r>
            <w:r>
              <w:br/>
              <w:t>25 долларов США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578" w:type="pct"/>
            <w:tcMar>
              <w:top w:w="0" w:type="dxa"/>
              <w:left w:w="6" w:type="dxa"/>
              <w:bottom w:w="0" w:type="dxa"/>
              <w:right w:w="6" w:type="dxa"/>
            </w:tcMar>
            <w:hideMark/>
          </w:tcPr>
          <w:p w:rsidR="008B173E" w:rsidRDefault="008B173E">
            <w:pPr>
              <w:pStyle w:val="table10"/>
              <w:spacing w:before="120"/>
            </w:pPr>
            <w:r>
              <w:t>5 дней со дня публикации сведений о патенте в официальном бюллетене патентного органа</w:t>
            </w:r>
          </w:p>
        </w:tc>
        <w:tc>
          <w:tcPr>
            <w:tcW w:w="614" w:type="pct"/>
            <w:tcMar>
              <w:top w:w="0" w:type="dxa"/>
              <w:left w:w="6" w:type="dxa"/>
              <w:bottom w:w="0" w:type="dxa"/>
              <w:right w:w="6" w:type="dxa"/>
            </w:tcMar>
            <w:hideMark/>
          </w:tcPr>
          <w:p w:rsidR="008B173E" w:rsidRDefault="008B173E">
            <w:pPr>
              <w:pStyle w:val="table10"/>
              <w:spacing w:before="120"/>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19.10. Поддержание патента на сорт растения в силе на каждый год его действия</w:t>
            </w:r>
          </w:p>
        </w:tc>
        <w:tc>
          <w:tcPr>
            <w:tcW w:w="873" w:type="pct"/>
            <w:tcMar>
              <w:top w:w="0" w:type="dxa"/>
              <w:left w:w="6" w:type="dxa"/>
              <w:bottom w:w="0" w:type="dxa"/>
              <w:right w:w="6" w:type="dxa"/>
            </w:tcMar>
            <w:hideMark/>
          </w:tcPr>
          <w:p w:rsidR="008B173E" w:rsidRDefault="008B173E">
            <w:pPr>
              <w:pStyle w:val="table10"/>
              <w:spacing w:before="120"/>
            </w:pPr>
            <w:r>
              <w:t>патентный орган</w:t>
            </w:r>
          </w:p>
        </w:tc>
        <w:tc>
          <w:tcPr>
            <w:tcW w:w="873" w:type="pct"/>
            <w:tcMar>
              <w:top w:w="0" w:type="dxa"/>
              <w:left w:w="6" w:type="dxa"/>
              <w:bottom w:w="0" w:type="dxa"/>
              <w:right w:w="6" w:type="dxa"/>
            </w:tcMar>
            <w:hideMark/>
          </w:tcPr>
          <w:p w:rsidR="008B173E" w:rsidRDefault="008B173E">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8B173E" w:rsidRDefault="008B173E">
            <w:pPr>
              <w:pStyle w:val="table10"/>
              <w:spacing w:before="120"/>
            </w:pPr>
            <w:r>
              <w:t>10 долларов США – за первый–третий годы действия патента</w:t>
            </w:r>
            <w:r>
              <w:br/>
            </w:r>
            <w:r>
              <w:br/>
              <w:t>20 долларов США – за четвертый–шестой годы действия патента</w:t>
            </w:r>
            <w:r>
              <w:br/>
            </w:r>
            <w:r>
              <w:br/>
              <w:t>25 долларов США – за седьмой–девятый годы действия патента</w:t>
            </w:r>
            <w:r>
              <w:br/>
            </w:r>
            <w:r>
              <w:br/>
              <w:t>37,5 доллара США – за десятый–двадцать пятый годы действия патента</w:t>
            </w:r>
          </w:p>
        </w:tc>
        <w:tc>
          <w:tcPr>
            <w:tcW w:w="578" w:type="pct"/>
            <w:tcMar>
              <w:top w:w="0" w:type="dxa"/>
              <w:left w:w="6" w:type="dxa"/>
              <w:bottom w:w="0" w:type="dxa"/>
              <w:right w:w="6" w:type="dxa"/>
            </w:tcMar>
            <w:hideMark/>
          </w:tcPr>
          <w:p w:rsidR="008B173E" w:rsidRDefault="008B173E">
            <w:pPr>
              <w:pStyle w:val="table10"/>
              <w:spacing w:before="120"/>
            </w:pPr>
            <w:r>
              <w:t>15 дней со дня обращения</w:t>
            </w:r>
          </w:p>
        </w:tc>
        <w:tc>
          <w:tcPr>
            <w:tcW w:w="614" w:type="pct"/>
            <w:tcMar>
              <w:top w:w="0" w:type="dxa"/>
              <w:left w:w="6" w:type="dxa"/>
              <w:bottom w:w="0" w:type="dxa"/>
              <w:right w:w="6" w:type="dxa"/>
            </w:tcMar>
            <w:hideMark/>
          </w:tcPr>
          <w:p w:rsidR="008B173E" w:rsidRDefault="008B173E">
            <w:pPr>
              <w:pStyle w:val="table10"/>
              <w:spacing w:before="120"/>
            </w:pPr>
            <w:r>
              <w:t>1 год</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19.11. Выдача свидетельства на товарный знак и знак обслуживания (далее – товарный знак)</w:t>
            </w:r>
          </w:p>
        </w:tc>
        <w:tc>
          <w:tcPr>
            <w:tcW w:w="873" w:type="pct"/>
            <w:tcMar>
              <w:top w:w="0" w:type="dxa"/>
              <w:left w:w="6" w:type="dxa"/>
              <w:bottom w:w="0" w:type="dxa"/>
              <w:right w:w="6" w:type="dxa"/>
            </w:tcMar>
            <w:hideMark/>
          </w:tcPr>
          <w:p w:rsidR="008B173E" w:rsidRDefault="008B173E">
            <w:pPr>
              <w:pStyle w:val="table10"/>
              <w:spacing w:before="120"/>
            </w:pPr>
            <w:r>
              <w:t>патентный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заявляемое обозначение</w:t>
            </w:r>
            <w:r>
              <w:br/>
            </w:r>
            <w:r>
              <w:br/>
              <w:t>перечень товаров и услуг, для которых испрашивается охрана товарного знака, а также указание на соответствующий класс (классы) согласно Международной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873" w:type="pct"/>
            <w:tcMar>
              <w:top w:w="0" w:type="dxa"/>
              <w:left w:w="6" w:type="dxa"/>
              <w:bottom w:w="0" w:type="dxa"/>
              <w:right w:w="6" w:type="dxa"/>
            </w:tcMar>
            <w:hideMark/>
          </w:tcPr>
          <w:p w:rsidR="008B173E" w:rsidRDefault="008B173E">
            <w:pPr>
              <w:pStyle w:val="table10"/>
              <w:spacing w:before="120"/>
            </w:pPr>
            <w:r>
              <w:t>100 долларов США – за подачу заявки на регистрацию товарного знака</w:t>
            </w:r>
            <w:r>
              <w:br/>
            </w:r>
            <w:r>
              <w:br/>
              <w:t>50 долларов США – дополнительно за каждый класс МКТУ свыше одного, если регистрация товарного знака испрашивается более чем для одного класса МКТУ</w:t>
            </w:r>
            <w:r>
              <w:br/>
            </w:r>
            <w:r>
              <w:br/>
              <w:t>350 долларов США – за проведение экспертизы заявленного обозначения</w:t>
            </w:r>
            <w:r>
              <w:br/>
            </w:r>
            <w:r>
              <w:br/>
              <w:t>200 долларов США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товарный знак</w:t>
            </w:r>
          </w:p>
        </w:tc>
        <w:tc>
          <w:tcPr>
            <w:tcW w:w="578" w:type="pct"/>
            <w:tcMar>
              <w:top w:w="0" w:type="dxa"/>
              <w:left w:w="6" w:type="dxa"/>
              <w:bottom w:w="0" w:type="dxa"/>
              <w:right w:w="6" w:type="dxa"/>
            </w:tcMar>
            <w:hideMark/>
          </w:tcPr>
          <w:p w:rsidR="008B173E" w:rsidRDefault="008B173E">
            <w:pPr>
              <w:pStyle w:val="table10"/>
              <w:spacing w:before="120"/>
            </w:pPr>
            <w:r>
              <w:t>1 месяц со дня регистрации товарного знака в Государственном реестре товарных знаков и знаков обслуживания Республики Беларусь</w:t>
            </w:r>
          </w:p>
        </w:tc>
        <w:tc>
          <w:tcPr>
            <w:tcW w:w="614" w:type="pct"/>
            <w:tcMar>
              <w:top w:w="0" w:type="dxa"/>
              <w:left w:w="6" w:type="dxa"/>
              <w:bottom w:w="0" w:type="dxa"/>
              <w:right w:w="6" w:type="dxa"/>
            </w:tcMar>
            <w:hideMark/>
          </w:tcPr>
          <w:p w:rsidR="008B173E" w:rsidRDefault="008B173E">
            <w:pPr>
              <w:pStyle w:val="table10"/>
              <w:spacing w:before="120"/>
            </w:pPr>
            <w:r>
              <w:t>10 лет с даты подачи заявки на регистрацию товарного знака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19.12. Продление срока действия регистрации товарного знака</w:t>
            </w:r>
          </w:p>
        </w:tc>
        <w:tc>
          <w:tcPr>
            <w:tcW w:w="873" w:type="pct"/>
            <w:tcMar>
              <w:top w:w="0" w:type="dxa"/>
              <w:left w:w="6" w:type="dxa"/>
              <w:bottom w:w="0" w:type="dxa"/>
              <w:right w:w="6" w:type="dxa"/>
            </w:tcMar>
            <w:hideMark/>
          </w:tcPr>
          <w:p w:rsidR="008B173E" w:rsidRDefault="008B173E">
            <w:pPr>
              <w:pStyle w:val="table10"/>
              <w:spacing w:before="120"/>
            </w:pPr>
            <w:r>
              <w:t>патентный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8B173E" w:rsidRDefault="008B173E">
            <w:pPr>
              <w:pStyle w:val="table10"/>
              <w:spacing w:before="120"/>
            </w:pPr>
            <w:r>
              <w:t>800 долларов США</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10 лет</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19.13. Выдача свидетельства на топологию интегральной микросхемы</w:t>
            </w:r>
          </w:p>
        </w:tc>
        <w:tc>
          <w:tcPr>
            <w:tcW w:w="873" w:type="pct"/>
            <w:tcMar>
              <w:top w:w="0" w:type="dxa"/>
              <w:left w:w="6" w:type="dxa"/>
              <w:bottom w:w="0" w:type="dxa"/>
              <w:right w:w="6" w:type="dxa"/>
            </w:tcMar>
            <w:hideMark/>
          </w:tcPr>
          <w:p w:rsidR="008B173E" w:rsidRDefault="008B173E">
            <w:pPr>
              <w:pStyle w:val="table10"/>
              <w:spacing w:before="120"/>
            </w:pPr>
            <w:r>
              <w:t>патентный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депонируемые материалы</w:t>
            </w:r>
            <w:r>
              <w:br/>
            </w:r>
            <w:r>
              <w:br/>
              <w:t>реферат</w:t>
            </w:r>
            <w:r>
              <w:br/>
            </w:r>
            <w:r>
              <w:br/>
              <w:t>документ, подтверждающий уплату патентной пошлины</w:t>
            </w:r>
          </w:p>
        </w:tc>
        <w:tc>
          <w:tcPr>
            <w:tcW w:w="873" w:type="pct"/>
            <w:tcMar>
              <w:top w:w="0" w:type="dxa"/>
              <w:left w:w="6" w:type="dxa"/>
              <w:bottom w:w="0" w:type="dxa"/>
              <w:right w:w="6" w:type="dxa"/>
            </w:tcMar>
            <w:hideMark/>
          </w:tcPr>
          <w:p w:rsidR="008B173E" w:rsidRDefault="008B173E">
            <w:pPr>
              <w:pStyle w:val="table10"/>
              <w:spacing w:before="120"/>
            </w:pPr>
            <w:r>
              <w:t>50 долларов США – за подачу заявки на регистрацию топологии интегральной микросхемы и проведение экспертизы этой заявки</w:t>
            </w:r>
            <w:r>
              <w:br/>
            </w:r>
            <w:r>
              <w:br/>
              <w:t>25 долларов США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tc>
        <w:tc>
          <w:tcPr>
            <w:tcW w:w="578" w:type="pct"/>
            <w:tcMar>
              <w:top w:w="0" w:type="dxa"/>
              <w:left w:w="6" w:type="dxa"/>
              <w:bottom w:w="0" w:type="dxa"/>
              <w:right w:w="6" w:type="dxa"/>
            </w:tcMar>
            <w:hideMark/>
          </w:tcPr>
          <w:p w:rsidR="008B173E" w:rsidRDefault="008B173E">
            <w:pPr>
              <w:pStyle w:val="table10"/>
              <w:spacing w:before="120"/>
            </w:pPr>
            <w:r>
              <w:t>5 дней со дня регистрации в Государственном реестре топологий интегральных микросхем</w:t>
            </w:r>
          </w:p>
        </w:tc>
        <w:tc>
          <w:tcPr>
            <w:tcW w:w="614" w:type="pct"/>
            <w:tcMar>
              <w:top w:w="0" w:type="dxa"/>
              <w:left w:w="6" w:type="dxa"/>
              <w:bottom w:w="0" w:type="dxa"/>
              <w:right w:w="6" w:type="dxa"/>
            </w:tcMar>
            <w:hideMark/>
          </w:tcPr>
          <w:p w:rsidR="008B173E" w:rsidRDefault="008B173E">
            <w:pPr>
              <w:pStyle w:val="table10"/>
              <w:spacing w:before="120"/>
            </w:pPr>
            <w:r>
              <w:t>10 лет с более ранней из следующих дат:</w:t>
            </w:r>
            <w:r>
              <w:br/>
            </w:r>
            <w:r>
              <w:br/>
              <w:t>с даты первого использования топологии интегральной микросхемы</w:t>
            </w:r>
            <w:r>
              <w:br/>
            </w:r>
            <w:r>
              <w:br/>
              <w:t>с даты регистрации топологии интегральной микросхемы в Государственном реестре топологий интегральных микросхем</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промышленной собственности (патент, свидетельство) и удостоверения селекционера</w:t>
            </w:r>
          </w:p>
        </w:tc>
        <w:tc>
          <w:tcPr>
            <w:tcW w:w="873" w:type="pct"/>
            <w:tcMar>
              <w:top w:w="0" w:type="dxa"/>
              <w:left w:w="6" w:type="dxa"/>
              <w:bottom w:w="0" w:type="dxa"/>
              <w:right w:w="6" w:type="dxa"/>
            </w:tcMar>
            <w:hideMark/>
          </w:tcPr>
          <w:p w:rsidR="008B173E" w:rsidRDefault="008B173E">
            <w:pPr>
              <w:pStyle w:val="table10"/>
              <w:spacing w:before="120"/>
            </w:pPr>
            <w:r>
              <w:t>патентный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документ, являющийся основанием для внесения изменений</w:t>
            </w:r>
            <w:r>
              <w:br/>
            </w:r>
            <w:r>
              <w:br/>
              <w:t>документ, подтверждающий уплату патентной пошлины</w:t>
            </w:r>
          </w:p>
        </w:tc>
        <w:tc>
          <w:tcPr>
            <w:tcW w:w="873" w:type="pct"/>
            <w:tcMar>
              <w:top w:w="0" w:type="dxa"/>
              <w:left w:w="6" w:type="dxa"/>
              <w:bottom w:w="0" w:type="dxa"/>
              <w:right w:w="6" w:type="dxa"/>
            </w:tcMar>
            <w:hideMark/>
          </w:tcPr>
          <w:p w:rsidR="008B173E" w:rsidRDefault="008B173E">
            <w:pPr>
              <w:pStyle w:val="table10"/>
              <w:spacing w:before="120"/>
            </w:pPr>
            <w:r>
              <w:t>100 долларов США</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до окончания срока действия патента, свидетельства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19.15. Выдача дубликатов охранных документов на объекты промышленной собственности (патент, свидетельство) и удостоверений селекционера</w:t>
            </w:r>
          </w:p>
        </w:tc>
        <w:tc>
          <w:tcPr>
            <w:tcW w:w="873" w:type="pct"/>
            <w:tcMar>
              <w:top w:w="0" w:type="dxa"/>
              <w:left w:w="6" w:type="dxa"/>
              <w:bottom w:w="0" w:type="dxa"/>
              <w:right w:w="6" w:type="dxa"/>
            </w:tcMar>
            <w:hideMark/>
          </w:tcPr>
          <w:p w:rsidR="008B173E" w:rsidRDefault="008B173E">
            <w:pPr>
              <w:pStyle w:val="table10"/>
              <w:spacing w:before="120"/>
            </w:pPr>
            <w:r>
              <w:t>патентный орган</w:t>
            </w:r>
          </w:p>
        </w:tc>
        <w:tc>
          <w:tcPr>
            <w:tcW w:w="873" w:type="pct"/>
            <w:tcMar>
              <w:top w:w="0" w:type="dxa"/>
              <w:left w:w="6" w:type="dxa"/>
              <w:bottom w:w="0" w:type="dxa"/>
              <w:right w:w="6" w:type="dxa"/>
            </w:tcMar>
            <w:hideMark/>
          </w:tcPr>
          <w:p w:rsidR="008B173E" w:rsidRDefault="008B173E">
            <w:pPr>
              <w:pStyle w:val="table10"/>
              <w:spacing w:before="120"/>
            </w:pPr>
            <w:r>
              <w:t>ходатайство</w:t>
            </w:r>
            <w:r>
              <w:br/>
            </w:r>
            <w:r>
              <w:br/>
              <w:t>пришедшие в негодность охранные документы на объекты права промышленной собственности (патент, свидетельство) и удостоверения селекционера – в случае, если такие документы и удостоверения пришли в негодность</w:t>
            </w:r>
            <w:r>
              <w:br/>
            </w:r>
            <w:r>
              <w:br/>
              <w:t>документ, подтверждающий уплату патентной пошлины</w:t>
            </w:r>
          </w:p>
        </w:tc>
        <w:tc>
          <w:tcPr>
            <w:tcW w:w="873" w:type="pct"/>
            <w:tcMar>
              <w:top w:w="0" w:type="dxa"/>
              <w:left w:w="6" w:type="dxa"/>
              <w:bottom w:w="0" w:type="dxa"/>
              <w:right w:w="6" w:type="dxa"/>
            </w:tcMar>
            <w:hideMark/>
          </w:tcPr>
          <w:p w:rsidR="008B173E" w:rsidRDefault="008B173E">
            <w:pPr>
              <w:pStyle w:val="table10"/>
              <w:spacing w:before="120"/>
            </w:pPr>
            <w:r>
              <w:t xml:space="preserve">50 долларов США </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ходатайства</w:t>
            </w:r>
          </w:p>
        </w:tc>
        <w:tc>
          <w:tcPr>
            <w:tcW w:w="614" w:type="pct"/>
            <w:tcMar>
              <w:top w:w="0" w:type="dxa"/>
              <w:left w:w="6" w:type="dxa"/>
              <w:bottom w:w="0" w:type="dxa"/>
              <w:right w:w="6" w:type="dxa"/>
            </w:tcMar>
            <w:hideMark/>
          </w:tcPr>
          <w:p w:rsidR="008B173E" w:rsidRDefault="008B173E">
            <w:pPr>
              <w:pStyle w:val="table10"/>
              <w:spacing w:before="120"/>
            </w:pPr>
            <w:r>
              <w:t>до окончания срока действия патента, свидетельства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19.16. Рассмотрение заявления о регистрации лицензионного договора, изменений в лицензионный договор</w:t>
            </w:r>
          </w:p>
        </w:tc>
        <w:tc>
          <w:tcPr>
            <w:tcW w:w="873" w:type="pct"/>
            <w:tcMar>
              <w:top w:w="0" w:type="dxa"/>
              <w:left w:w="6" w:type="dxa"/>
              <w:bottom w:w="0" w:type="dxa"/>
              <w:right w:w="6" w:type="dxa"/>
            </w:tcMar>
            <w:hideMark/>
          </w:tcPr>
          <w:p w:rsidR="008B173E" w:rsidRDefault="008B173E">
            <w:pPr>
              <w:pStyle w:val="table10"/>
              <w:spacing w:before="120"/>
            </w:pPr>
            <w:r>
              <w:t>патентный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договор в трех экземплярах (за исключением регистрации лицензионного договора в отношении товарного знака)</w:t>
            </w:r>
            <w:r>
              <w:br/>
            </w:r>
            <w:r>
              <w:br/>
              <w:t>документ, являющийся основанием для внесения изменений, – в случае регистрации изменений в зарегистрированный лицензионный договор (за исключением регистрации изменений в зарегистрированный лицензионный договор в отношении товарного знака)</w:t>
            </w:r>
            <w:r>
              <w:br/>
            </w:r>
            <w:r>
              <w:br/>
              <w:t>документ, подтверждающий уплату патентной пошлины</w:t>
            </w:r>
          </w:p>
        </w:tc>
        <w:tc>
          <w:tcPr>
            <w:tcW w:w="873" w:type="pct"/>
            <w:tcMar>
              <w:top w:w="0" w:type="dxa"/>
              <w:left w:w="6" w:type="dxa"/>
              <w:bottom w:w="0" w:type="dxa"/>
              <w:right w:w="6" w:type="dxa"/>
            </w:tcMar>
            <w:hideMark/>
          </w:tcPr>
          <w:p w:rsidR="008B173E" w:rsidRDefault="008B173E">
            <w:pPr>
              <w:pStyle w:val="table10"/>
              <w:spacing w:before="120"/>
            </w:pPr>
            <w:r>
              <w:t>100 долларов США – за рассмотрение заявления о регистрации лицензионного договора в отношении одного предусмотренного договором патента (свидетельства)</w:t>
            </w:r>
            <w:r>
              <w:br/>
            </w:r>
            <w:r>
              <w:br/>
              <w:t>50 долларов США – дополнительно за каждый патент, свидетельство свыше одного, если по договору предоставляются права по нескольким патентам, свидетельствам</w:t>
            </w:r>
            <w:r>
              <w:br/>
            </w:r>
            <w:r>
              <w:br/>
              <w:t>50 долларов США – за рассмотрение заявления о регистрации изменений в лицензионный договор</w:t>
            </w:r>
            <w:r>
              <w:br/>
            </w:r>
            <w:r>
              <w:br/>
              <w:t>50 долларов США – дополнительно за каждый патент, свидетельство, если изменения связаны с предоставлением прав по новому патенту, свидетельству</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до окончания срока действия договора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873" w:type="pct"/>
            <w:tcMar>
              <w:top w:w="0" w:type="dxa"/>
              <w:left w:w="6" w:type="dxa"/>
              <w:bottom w:w="0" w:type="dxa"/>
              <w:right w:w="6" w:type="dxa"/>
            </w:tcMar>
            <w:hideMark/>
          </w:tcPr>
          <w:p w:rsidR="008B173E" w:rsidRDefault="008B173E">
            <w:pPr>
              <w:pStyle w:val="table10"/>
              <w:spacing w:before="120"/>
            </w:pPr>
            <w:r>
              <w:t>патентный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договор в трех экземплярах</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документ, подтверждающий уплату патентной пошлины</w:t>
            </w:r>
          </w:p>
        </w:tc>
        <w:tc>
          <w:tcPr>
            <w:tcW w:w="873" w:type="pct"/>
            <w:tcMar>
              <w:top w:w="0" w:type="dxa"/>
              <w:left w:w="6" w:type="dxa"/>
              <w:bottom w:w="0" w:type="dxa"/>
              <w:right w:w="6" w:type="dxa"/>
            </w:tcMar>
            <w:hideMark/>
          </w:tcPr>
          <w:p w:rsidR="008B173E" w:rsidRDefault="008B173E">
            <w:pPr>
              <w:pStyle w:val="table10"/>
              <w:spacing w:before="120"/>
            </w:pPr>
            <w:r>
              <w:t>100 долларов США – за рассмотрение заявления о регистрации договора уступки в отношении одного предусмотренного договором патента (свидетельства)</w:t>
            </w:r>
            <w:r>
              <w:br/>
            </w:r>
            <w:r>
              <w:br/>
              <w:t>50 долларов США – дополнительно за каждый патент, свидетельство свыше одного, если по договору передаются права по нескольким патентам, свидетельствам</w:t>
            </w:r>
            <w:r>
              <w:br/>
            </w:r>
            <w:r>
              <w:br/>
              <w:t>50 долларов США – за рассмотрение заявления о регистрации изменений в договор уступки исключительного права</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до окончания срока действия патента, свидетельства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19.18. Рассмотрение заявления о регистрации договора о залоге имущественных прав, удостоверяемых свидетельством на товарный знак, изменений в зарегистрированный договор о залоге имущественных прав, удостоверяемых свидетельством на товарный знак</w:t>
            </w:r>
          </w:p>
        </w:tc>
        <w:tc>
          <w:tcPr>
            <w:tcW w:w="873" w:type="pct"/>
            <w:tcMar>
              <w:top w:w="0" w:type="dxa"/>
              <w:left w:w="6" w:type="dxa"/>
              <w:bottom w:w="0" w:type="dxa"/>
              <w:right w:w="6" w:type="dxa"/>
            </w:tcMar>
            <w:hideMark/>
          </w:tcPr>
          <w:p w:rsidR="008B173E" w:rsidRDefault="008B173E">
            <w:pPr>
              <w:pStyle w:val="table10"/>
              <w:spacing w:before="120"/>
            </w:pPr>
            <w:r>
              <w:t xml:space="preserve">патентный орган </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договор в трех экземплярах</w:t>
            </w:r>
            <w:r>
              <w:br/>
            </w:r>
            <w:r>
              <w:br/>
              <w:t>свидетельство на товарный знак</w:t>
            </w:r>
            <w:r>
              <w:br/>
            </w:r>
            <w:r>
              <w:br/>
              <w:t>документ, являющийся основанием для внесения изменений, – в случае регистрации изменений в зарегистрированный договор о залоге имущественных прав, удостоверяемых свидетельством на товарный знак</w:t>
            </w:r>
            <w:r>
              <w:br/>
            </w:r>
            <w:r>
              <w:br/>
              <w:t>документ, подтверждающий уплату патентной пошлины</w:t>
            </w:r>
          </w:p>
        </w:tc>
        <w:tc>
          <w:tcPr>
            <w:tcW w:w="873" w:type="pct"/>
            <w:tcMar>
              <w:top w:w="0" w:type="dxa"/>
              <w:left w:w="6" w:type="dxa"/>
              <w:bottom w:w="0" w:type="dxa"/>
              <w:right w:w="6" w:type="dxa"/>
            </w:tcMar>
            <w:hideMark/>
          </w:tcPr>
          <w:p w:rsidR="008B173E" w:rsidRDefault="008B173E">
            <w:pPr>
              <w:pStyle w:val="table10"/>
              <w:spacing w:before="120"/>
            </w:pPr>
            <w:r>
              <w:t>100 долларов США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50 долларов США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br/>
            </w:r>
            <w:r>
              <w:br/>
              <w:t>50 долларов США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50 долларов США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до окончания срока действия договора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19.19. Подача для официального опубликования заявления о предоставлении любому лицу права на использование объекта промышленной собственности (открытая лицензия)</w:t>
            </w:r>
          </w:p>
        </w:tc>
        <w:tc>
          <w:tcPr>
            <w:tcW w:w="873" w:type="pct"/>
            <w:tcMar>
              <w:top w:w="0" w:type="dxa"/>
              <w:left w:w="6" w:type="dxa"/>
              <w:bottom w:w="0" w:type="dxa"/>
              <w:right w:w="6" w:type="dxa"/>
            </w:tcMar>
            <w:hideMark/>
          </w:tcPr>
          <w:p w:rsidR="008B173E" w:rsidRDefault="008B173E">
            <w:pPr>
              <w:pStyle w:val="table10"/>
              <w:spacing w:before="120"/>
            </w:pPr>
            <w:r>
              <w:t>патентный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8B173E" w:rsidRDefault="008B173E">
            <w:pPr>
              <w:pStyle w:val="table10"/>
              <w:spacing w:before="120"/>
            </w:pPr>
            <w:r>
              <w:t xml:space="preserve">6,25 доллара США </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до прекращения действия открытой лицензии</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19.20. Подача для официального опубликования заявления о прекращении действия открытой лицензии</w:t>
            </w:r>
          </w:p>
        </w:tc>
        <w:tc>
          <w:tcPr>
            <w:tcW w:w="873" w:type="pct"/>
            <w:tcMar>
              <w:top w:w="0" w:type="dxa"/>
              <w:left w:w="6" w:type="dxa"/>
              <w:bottom w:w="0" w:type="dxa"/>
              <w:right w:w="6" w:type="dxa"/>
            </w:tcMar>
            <w:hideMark/>
          </w:tcPr>
          <w:p w:rsidR="008B173E" w:rsidRDefault="008B173E">
            <w:pPr>
              <w:pStyle w:val="table10"/>
              <w:spacing w:before="120"/>
            </w:pPr>
            <w:r>
              <w:t>патентный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8B173E" w:rsidRDefault="008B173E">
            <w:pPr>
              <w:pStyle w:val="table10"/>
              <w:spacing w:before="120"/>
            </w:pPr>
            <w:r>
              <w:t>6,25 доллара США</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120" w:after="0"/>
              <w:ind w:left="0" w:firstLine="0"/>
              <w:rPr>
                <w:b w:val="0"/>
                <w:sz w:val="20"/>
                <w:szCs w:val="20"/>
              </w:rPr>
            </w:pPr>
            <w:r>
              <w:rPr>
                <w:b w:val="0"/>
                <w:sz w:val="20"/>
                <w:szCs w:val="20"/>
              </w:rPr>
              <w:t>19.21. Выдача выписок из государственных реестров объектов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патентный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8B173E" w:rsidRDefault="008B173E">
            <w:pPr>
              <w:pStyle w:val="table10"/>
              <w:spacing w:before="120"/>
            </w:pPr>
            <w:r>
              <w:t>50 долларов США</w:t>
            </w:r>
          </w:p>
        </w:tc>
        <w:tc>
          <w:tcPr>
            <w:tcW w:w="578" w:type="pct"/>
            <w:tcMar>
              <w:top w:w="0" w:type="dxa"/>
              <w:left w:w="6" w:type="dxa"/>
              <w:bottom w:w="0" w:type="dxa"/>
              <w:right w:w="6" w:type="dxa"/>
            </w:tcMar>
            <w:hideMark/>
          </w:tcPr>
          <w:p w:rsidR="008B173E" w:rsidRDefault="008B173E">
            <w:pPr>
              <w:pStyle w:val="table10"/>
              <w:spacing w:before="120"/>
            </w:pPr>
            <w:r>
              <w:t>5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5000" w:type="pct"/>
            <w:gridSpan w:val="6"/>
            <w:tcMar>
              <w:top w:w="0" w:type="dxa"/>
              <w:left w:w="6" w:type="dxa"/>
              <w:bottom w:w="0" w:type="dxa"/>
              <w:right w:w="6" w:type="dxa"/>
            </w:tcMar>
            <w:hideMark/>
          </w:tcPr>
          <w:p w:rsidR="008B173E" w:rsidRDefault="008B173E">
            <w:pPr>
              <w:pStyle w:val="chapter"/>
              <w:spacing w:before="120" w:after="0"/>
            </w:pPr>
            <w:r>
              <w:t>ГЛАВА 20</w:t>
            </w:r>
            <w:r>
              <w:br/>
              <w:t>ВОИНСКАЯ ОБЯЗАННОСТЬ, ПРОХОЖДЕНИЕ АЛЬТЕРНАТИВНОЙ СЛУЖБЫ</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20.1. Выдача справки о смерти военнослужащего при исполнении обязанностей военной службы</w:t>
            </w:r>
          </w:p>
        </w:tc>
        <w:tc>
          <w:tcPr>
            <w:tcW w:w="873" w:type="pct"/>
            <w:tcMar>
              <w:top w:w="0" w:type="dxa"/>
              <w:left w:w="6" w:type="dxa"/>
              <w:bottom w:w="0" w:type="dxa"/>
              <w:right w:w="6" w:type="dxa"/>
            </w:tcMar>
            <w:hideMark/>
          </w:tcPr>
          <w:p w:rsidR="008B173E" w:rsidRDefault="008B173E">
            <w:pPr>
              <w:pStyle w:val="table10"/>
              <w:spacing w:before="120"/>
            </w:pPr>
            <w:r>
              <w:t>военный комиссариат, военная медицинская организация</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со дня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20.2. Выдача справки:</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873" w:type="pct"/>
            <w:tcMar>
              <w:top w:w="0" w:type="dxa"/>
              <w:left w:w="6" w:type="dxa"/>
              <w:bottom w:w="0" w:type="dxa"/>
              <w:right w:w="6" w:type="dxa"/>
            </w:tcMar>
            <w:hideMark/>
          </w:tcPr>
          <w:p w:rsidR="008B173E" w:rsidRDefault="008B173E">
            <w:pPr>
              <w:pStyle w:val="table10"/>
              <w:spacing w:before="120"/>
            </w:pPr>
            <w:r>
              <w:t>военный комиссариат, органы государственной безопасности</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873" w:type="pct"/>
            <w:tcMar>
              <w:top w:w="0" w:type="dxa"/>
              <w:left w:w="6" w:type="dxa"/>
              <w:bottom w:w="0" w:type="dxa"/>
              <w:right w:w="6" w:type="dxa"/>
            </w:tcMar>
            <w:hideMark/>
          </w:tcPr>
          <w:p w:rsidR="008B173E" w:rsidRDefault="008B173E">
            <w:pPr>
              <w:pStyle w:val="table10"/>
              <w:spacing w:before="120"/>
            </w:pPr>
            <w:r>
              <w:t>военный комиссариат, органы государственной безопасности</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 месяц со дня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20.2.3. о страховании военнослужащего, погибшего при исполнении обязанностей военной службы</w:t>
            </w:r>
          </w:p>
        </w:tc>
        <w:tc>
          <w:tcPr>
            <w:tcW w:w="873" w:type="pct"/>
            <w:tcMar>
              <w:top w:w="0" w:type="dxa"/>
              <w:left w:w="6" w:type="dxa"/>
              <w:bottom w:w="0" w:type="dxa"/>
              <w:right w:w="6" w:type="dxa"/>
            </w:tcMar>
            <w:hideMark/>
          </w:tcPr>
          <w:p w:rsidR="008B173E" w:rsidRDefault="008B173E">
            <w:pPr>
              <w:pStyle w:val="table10"/>
              <w:spacing w:before="120"/>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 в отношении военнослужащих Вооруженных Сил и транспортных войск Республики Беларусь, военнослужащих срочной военной службы</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со дня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873" w:type="pct"/>
            <w:tcMar>
              <w:top w:w="0" w:type="dxa"/>
              <w:left w:w="6" w:type="dxa"/>
              <w:bottom w:w="0" w:type="dxa"/>
              <w:right w:w="6" w:type="dxa"/>
            </w:tcMar>
            <w:hideMark/>
          </w:tcPr>
          <w:p w:rsidR="008B173E" w:rsidRDefault="008B173E">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873" w:type="pct"/>
            <w:tcMar>
              <w:top w:w="0" w:type="dxa"/>
              <w:left w:w="6" w:type="dxa"/>
              <w:bottom w:w="0" w:type="dxa"/>
              <w:right w:w="6" w:type="dxa"/>
            </w:tcMar>
            <w:hideMark/>
          </w:tcPr>
          <w:p w:rsidR="008B173E" w:rsidRDefault="008B173E">
            <w:pPr>
              <w:pStyle w:val="table10"/>
              <w:spacing w:before="120"/>
            </w:pPr>
            <w:r>
              <w:t xml:space="preserve">бесплатно </w:t>
            </w:r>
          </w:p>
        </w:tc>
        <w:tc>
          <w:tcPr>
            <w:tcW w:w="578" w:type="pct"/>
            <w:tcMar>
              <w:top w:w="0" w:type="dxa"/>
              <w:left w:w="6" w:type="dxa"/>
              <w:bottom w:w="0" w:type="dxa"/>
              <w:right w:w="6" w:type="dxa"/>
            </w:tcMar>
            <w:hideMark/>
          </w:tcPr>
          <w:p w:rsidR="008B173E" w:rsidRDefault="008B173E">
            <w:pPr>
              <w:pStyle w:val="table10"/>
              <w:spacing w:before="120"/>
            </w:pPr>
            <w:r>
              <w:t>5 дней со дня</w:t>
            </w:r>
            <w:r>
              <w:br/>
              <w:t>обращения</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873" w:type="pct"/>
            <w:tcMar>
              <w:top w:w="0" w:type="dxa"/>
              <w:left w:w="6" w:type="dxa"/>
              <w:bottom w:w="0" w:type="dxa"/>
              <w:right w:w="6" w:type="dxa"/>
            </w:tcMar>
            <w:hideMark/>
          </w:tcPr>
          <w:p w:rsidR="008B173E" w:rsidRDefault="008B173E">
            <w:pPr>
              <w:pStyle w:val="table10"/>
              <w:spacing w:before="120"/>
            </w:pPr>
            <w:r>
              <w:t>военный комиссариат, органы государственной безопасности</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r>
              <w:br/>
            </w:r>
            <w:r>
              <w:br/>
              <w:t>пенсионное удостоверение</w:t>
            </w:r>
            <w:r>
              <w:br/>
            </w:r>
            <w:r>
              <w:br/>
              <w:t>свидетельство о заключении брака</w:t>
            </w:r>
            <w:r>
              <w:br/>
            </w:r>
            <w:r>
              <w:br/>
              <w:t>свидетельство о рождении</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дня со дня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20.2.5. о смерти военнослужащего либо о получении им инвалидности в период прохождения военной службы</w:t>
            </w:r>
          </w:p>
        </w:tc>
        <w:tc>
          <w:tcPr>
            <w:tcW w:w="873" w:type="pct"/>
            <w:tcMar>
              <w:top w:w="0" w:type="dxa"/>
              <w:left w:w="6" w:type="dxa"/>
              <w:bottom w:w="0" w:type="dxa"/>
              <w:right w:w="6" w:type="dxa"/>
            </w:tcMar>
            <w:hideMark/>
          </w:tcPr>
          <w:p w:rsidR="008B173E" w:rsidRDefault="008B173E">
            <w:pPr>
              <w:pStyle w:val="table10"/>
              <w:spacing w:before="120"/>
            </w:pPr>
            <w:r>
              <w:t>военный комиссариат, органы государственной безопасности</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дня со дня обращения</w:t>
            </w:r>
          </w:p>
        </w:tc>
        <w:tc>
          <w:tcPr>
            <w:tcW w:w="614" w:type="pct"/>
            <w:tcMar>
              <w:top w:w="0" w:type="dxa"/>
              <w:left w:w="6" w:type="dxa"/>
              <w:bottom w:w="0" w:type="dxa"/>
              <w:right w:w="6" w:type="dxa"/>
            </w:tcMar>
            <w:hideMark/>
          </w:tcPr>
          <w:p w:rsidR="008B173E" w:rsidRDefault="008B173E">
            <w:pPr>
              <w:pStyle w:val="table10"/>
              <w:spacing w:before="120"/>
            </w:pPr>
            <w:r>
              <w:t>на срок получения пенсии по случаю потери кормильца, пенсии по инвалидности</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20.2.6. о количестве дней нахождения военнообязанного на военных или специальных сборах</w:t>
            </w:r>
          </w:p>
        </w:tc>
        <w:tc>
          <w:tcPr>
            <w:tcW w:w="873" w:type="pct"/>
            <w:tcMar>
              <w:top w:w="0" w:type="dxa"/>
              <w:left w:w="6" w:type="dxa"/>
              <w:bottom w:w="0" w:type="dxa"/>
              <w:right w:w="6" w:type="dxa"/>
            </w:tcMar>
            <w:hideMark/>
          </w:tcPr>
          <w:p w:rsidR="008B173E" w:rsidRDefault="008B173E">
            <w:pPr>
              <w:pStyle w:val="table10"/>
              <w:spacing w:before="120"/>
            </w:pPr>
            <w:r>
              <w:t>военный комиссариат, органы государственной безопасности</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дня со дня обращения</w:t>
            </w:r>
          </w:p>
        </w:tc>
        <w:tc>
          <w:tcPr>
            <w:tcW w:w="614" w:type="pct"/>
            <w:tcMar>
              <w:top w:w="0" w:type="dxa"/>
              <w:left w:w="6" w:type="dxa"/>
              <w:bottom w:w="0" w:type="dxa"/>
              <w:right w:w="6" w:type="dxa"/>
            </w:tcMar>
            <w:hideMark/>
          </w:tcPr>
          <w:p w:rsidR="008B173E" w:rsidRDefault="008B173E">
            <w:pPr>
              <w:pStyle w:val="table10"/>
              <w:spacing w:before="120"/>
            </w:pPr>
            <w:r>
              <w:t>6 месяцев</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20.3. Выдача справки о периоде нахождения резервиста на занятиях или учебных сборах</w:t>
            </w:r>
          </w:p>
        </w:tc>
        <w:tc>
          <w:tcPr>
            <w:tcW w:w="873" w:type="pct"/>
            <w:tcMar>
              <w:top w:w="0" w:type="dxa"/>
              <w:left w:w="6" w:type="dxa"/>
              <w:bottom w:w="0" w:type="dxa"/>
              <w:right w:w="6" w:type="dxa"/>
            </w:tcMar>
            <w:hideMark/>
          </w:tcPr>
          <w:p w:rsidR="008B173E" w:rsidRDefault="008B173E">
            <w:pPr>
              <w:pStyle w:val="table10"/>
              <w:spacing w:before="120"/>
            </w:pPr>
            <w:r>
              <w:t>воинская часть, иная организация Вооруженных Сил, транспортных войск</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дня со дня обращения</w:t>
            </w:r>
          </w:p>
        </w:tc>
        <w:tc>
          <w:tcPr>
            <w:tcW w:w="614" w:type="pct"/>
            <w:tcMar>
              <w:top w:w="0" w:type="dxa"/>
              <w:left w:w="6" w:type="dxa"/>
              <w:bottom w:w="0" w:type="dxa"/>
              <w:right w:w="6" w:type="dxa"/>
            </w:tcMar>
            <w:hideMark/>
          </w:tcPr>
          <w:p w:rsidR="008B173E" w:rsidRDefault="008B173E">
            <w:pPr>
              <w:pStyle w:val="table10"/>
              <w:spacing w:before="120"/>
            </w:pPr>
            <w:r>
              <w:t>6 месяцев</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20.4. Исключен</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20.5. Выдача справки призывнику о согласии на оформление постоянного проживания за пределами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военный комиссариат</w:t>
            </w:r>
          </w:p>
        </w:tc>
        <w:tc>
          <w:tcPr>
            <w:tcW w:w="873" w:type="pct"/>
            <w:tcMar>
              <w:top w:w="0" w:type="dxa"/>
              <w:left w:w="6" w:type="dxa"/>
              <w:bottom w:w="0" w:type="dxa"/>
              <w:right w:w="6" w:type="dxa"/>
            </w:tcMar>
            <w:hideMark/>
          </w:tcPr>
          <w:p w:rsidR="008B173E" w:rsidRDefault="008B173E">
            <w:pPr>
              <w:pStyle w:val="table10"/>
              <w:spacing w:before="120"/>
            </w:pPr>
            <w:r>
              <w:t>удостоверение призывника</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дня со дня обращения</w:t>
            </w:r>
          </w:p>
        </w:tc>
        <w:tc>
          <w:tcPr>
            <w:tcW w:w="614" w:type="pct"/>
            <w:tcMar>
              <w:top w:w="0" w:type="dxa"/>
              <w:left w:w="6" w:type="dxa"/>
              <w:bottom w:w="0" w:type="dxa"/>
              <w:right w:w="6" w:type="dxa"/>
            </w:tcMar>
            <w:hideMark/>
          </w:tcPr>
          <w:p w:rsidR="008B173E" w:rsidRDefault="008B173E">
            <w:pPr>
              <w:pStyle w:val="table10"/>
              <w:spacing w:before="120"/>
            </w:pPr>
            <w:r>
              <w:t>6 месяцев</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20.6. Выдача справки о призыве на срочную военную службу, службу в резерве</w:t>
            </w:r>
          </w:p>
        </w:tc>
        <w:tc>
          <w:tcPr>
            <w:tcW w:w="873" w:type="pct"/>
            <w:tcMar>
              <w:top w:w="0" w:type="dxa"/>
              <w:left w:w="6" w:type="dxa"/>
              <w:bottom w:w="0" w:type="dxa"/>
              <w:right w:w="6" w:type="dxa"/>
            </w:tcMar>
            <w:hideMark/>
          </w:tcPr>
          <w:p w:rsidR="008B173E" w:rsidRDefault="008B173E">
            <w:pPr>
              <w:pStyle w:val="table10"/>
              <w:spacing w:before="120"/>
            </w:pPr>
            <w:r>
              <w:t>военный комиссариат (его обособленное подразделение)</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дня со дня обращения</w:t>
            </w:r>
          </w:p>
        </w:tc>
        <w:tc>
          <w:tcPr>
            <w:tcW w:w="614" w:type="pct"/>
            <w:tcMar>
              <w:top w:w="0" w:type="dxa"/>
              <w:left w:w="6" w:type="dxa"/>
              <w:bottom w:w="0" w:type="dxa"/>
              <w:right w:w="6" w:type="dxa"/>
            </w:tcMar>
            <w:hideMark/>
          </w:tcPr>
          <w:p w:rsidR="008B173E" w:rsidRDefault="008B173E">
            <w:pPr>
              <w:pStyle w:val="table10"/>
              <w:spacing w:before="120"/>
            </w:pPr>
            <w:r>
              <w:t>на период службы</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20.6</w:t>
            </w:r>
            <w:r>
              <w:rPr>
                <w:b w:val="0"/>
                <w:sz w:val="20"/>
                <w:szCs w:val="20"/>
                <w:vertAlign w:val="superscript"/>
              </w:rPr>
              <w:t>1</w:t>
            </w:r>
            <w:r>
              <w:rPr>
                <w:b w:val="0"/>
                <w:sz w:val="20"/>
                <w:szCs w:val="20"/>
              </w:rPr>
              <w:t>. Выдача справки о направлении на альтернативную службу</w:t>
            </w:r>
          </w:p>
        </w:tc>
        <w:tc>
          <w:tcPr>
            <w:tcW w:w="873" w:type="pct"/>
            <w:tcMar>
              <w:top w:w="0" w:type="dxa"/>
              <w:left w:w="6" w:type="dxa"/>
              <w:bottom w:w="0" w:type="dxa"/>
              <w:right w:w="6" w:type="dxa"/>
            </w:tcMar>
            <w:hideMark/>
          </w:tcPr>
          <w:p w:rsidR="008B173E" w:rsidRDefault="008B173E">
            <w:pPr>
              <w:pStyle w:val="table10"/>
              <w:spacing w:before="120"/>
            </w:pPr>
            <w:r>
              <w:t>орган по труду, занятости и социальной защите по месту жительства гражданина</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дня</w:t>
            </w:r>
            <w:r>
              <w:br/>
              <w:t>со дня</w:t>
            </w:r>
            <w:r>
              <w:br/>
              <w:t>обращения</w:t>
            </w:r>
          </w:p>
        </w:tc>
        <w:tc>
          <w:tcPr>
            <w:tcW w:w="614" w:type="pct"/>
            <w:tcMar>
              <w:top w:w="0" w:type="dxa"/>
              <w:left w:w="6" w:type="dxa"/>
              <w:bottom w:w="0" w:type="dxa"/>
              <w:right w:w="6" w:type="dxa"/>
            </w:tcMar>
            <w:hideMark/>
          </w:tcPr>
          <w:p w:rsidR="008B173E" w:rsidRDefault="008B173E">
            <w:pPr>
              <w:pStyle w:val="table10"/>
              <w:spacing w:before="120"/>
            </w:pPr>
            <w:r>
              <w:t xml:space="preserve">на период службы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20.7. Исключен</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20.8. Выдача справки о каникулярном отпуске и снятии с котлового довольствия суворовца</w:t>
            </w:r>
          </w:p>
        </w:tc>
        <w:tc>
          <w:tcPr>
            <w:tcW w:w="873" w:type="pct"/>
            <w:tcMar>
              <w:top w:w="0" w:type="dxa"/>
              <w:left w:w="6" w:type="dxa"/>
              <w:bottom w:w="0" w:type="dxa"/>
              <w:right w:w="6" w:type="dxa"/>
            </w:tcMar>
            <w:hideMark/>
          </w:tcPr>
          <w:p w:rsidR="008B173E" w:rsidRDefault="008B173E">
            <w:pPr>
              <w:pStyle w:val="table10"/>
              <w:spacing w:before="120"/>
            </w:pPr>
            <w:r>
              <w:t>учреждение образования «Минское суворовское военное училище»</w:t>
            </w:r>
          </w:p>
        </w:tc>
        <w:tc>
          <w:tcPr>
            <w:tcW w:w="873" w:type="pct"/>
            <w:tcMar>
              <w:top w:w="0" w:type="dxa"/>
              <w:left w:w="6" w:type="dxa"/>
              <w:bottom w:w="0" w:type="dxa"/>
              <w:right w:w="6" w:type="dxa"/>
            </w:tcMar>
            <w:hideMark/>
          </w:tcPr>
          <w:p w:rsidR="008B173E" w:rsidRDefault="008B173E">
            <w:pPr>
              <w:pStyle w:val="table10"/>
              <w:spacing w:before="120"/>
              <w:jc w:val="center"/>
            </w:pPr>
            <w:r>
              <w:t>–</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обращения</w:t>
            </w:r>
          </w:p>
        </w:tc>
        <w:tc>
          <w:tcPr>
            <w:tcW w:w="614" w:type="pct"/>
            <w:tcMar>
              <w:top w:w="0" w:type="dxa"/>
              <w:left w:w="6" w:type="dxa"/>
              <w:bottom w:w="0" w:type="dxa"/>
              <w:right w:w="6" w:type="dxa"/>
            </w:tcMar>
            <w:hideMark/>
          </w:tcPr>
          <w:p w:rsidR="008B173E" w:rsidRDefault="008B173E">
            <w:pPr>
              <w:pStyle w:val="table10"/>
              <w:spacing w:before="120"/>
            </w:pPr>
            <w:r>
              <w:t>3 месяца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20.9. Выдача справки о сдаче жилого помещения</w:t>
            </w:r>
          </w:p>
        </w:tc>
        <w:tc>
          <w:tcPr>
            <w:tcW w:w="873" w:type="pct"/>
            <w:tcMar>
              <w:top w:w="0" w:type="dxa"/>
              <w:left w:w="6" w:type="dxa"/>
              <w:bottom w:w="0" w:type="dxa"/>
              <w:right w:w="6" w:type="dxa"/>
            </w:tcMar>
            <w:hideMark/>
          </w:tcPr>
          <w:p w:rsidR="008B173E" w:rsidRDefault="008B173E">
            <w:pPr>
              <w:pStyle w:val="table10"/>
              <w:spacing w:before="120"/>
            </w:pPr>
            <w:r>
              <w:t>организация Вооруженных Сил, органы государственной безопасности</w:t>
            </w:r>
          </w:p>
        </w:tc>
        <w:tc>
          <w:tcPr>
            <w:tcW w:w="873" w:type="pct"/>
            <w:tcMar>
              <w:top w:w="0" w:type="dxa"/>
              <w:left w:w="6" w:type="dxa"/>
              <w:bottom w:w="0" w:type="dxa"/>
              <w:right w:w="6" w:type="dxa"/>
            </w:tcMar>
            <w:hideMark/>
          </w:tcPr>
          <w:p w:rsidR="008B173E" w:rsidRDefault="008B173E">
            <w:pPr>
              <w:pStyle w:val="table10"/>
              <w:spacing w:before="120"/>
              <w:jc w:val="center"/>
            </w:pPr>
            <w:r>
              <w:t>–</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873" w:type="pct"/>
            <w:tcMar>
              <w:top w:w="0" w:type="dxa"/>
              <w:left w:w="6" w:type="dxa"/>
              <w:bottom w:w="0" w:type="dxa"/>
              <w:right w:w="6" w:type="dxa"/>
            </w:tcMar>
            <w:hideMark/>
          </w:tcPr>
          <w:p w:rsidR="008B173E" w:rsidRDefault="008B173E">
            <w:pPr>
              <w:pStyle w:val="table10"/>
              <w:spacing w:before="120"/>
            </w:pPr>
            <w:r>
              <w:t>организация Вооруженных Сил, другие государственные органы, имеющие воинские формирования и военизированные организации</w:t>
            </w:r>
          </w:p>
        </w:tc>
        <w:tc>
          <w:tcPr>
            <w:tcW w:w="873" w:type="pct"/>
            <w:tcMar>
              <w:top w:w="0" w:type="dxa"/>
              <w:left w:w="6" w:type="dxa"/>
              <w:bottom w:w="0" w:type="dxa"/>
              <w:right w:w="6" w:type="dxa"/>
            </w:tcMar>
            <w:hideMark/>
          </w:tcPr>
          <w:p w:rsidR="008B173E" w:rsidRDefault="008B173E">
            <w:pPr>
              <w:pStyle w:val="table10"/>
              <w:spacing w:before="120"/>
              <w:jc w:val="center"/>
            </w:pPr>
            <w:r>
              <w:t xml:space="preserve">– </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5 дней со дня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20.11. Выдача справки о пребывании воспитанника в воинской части</w:t>
            </w:r>
          </w:p>
        </w:tc>
        <w:tc>
          <w:tcPr>
            <w:tcW w:w="873" w:type="pct"/>
            <w:tcMar>
              <w:top w:w="0" w:type="dxa"/>
              <w:left w:w="6" w:type="dxa"/>
              <w:bottom w:w="0" w:type="dxa"/>
              <w:right w:w="6" w:type="dxa"/>
            </w:tcMar>
            <w:hideMark/>
          </w:tcPr>
          <w:p w:rsidR="008B173E" w:rsidRDefault="008B173E">
            <w:pPr>
              <w:pStyle w:val="table10"/>
              <w:spacing w:before="120"/>
            </w:pPr>
            <w:r>
              <w:t>воинская часть</w:t>
            </w:r>
          </w:p>
        </w:tc>
        <w:tc>
          <w:tcPr>
            <w:tcW w:w="873" w:type="pct"/>
            <w:tcMar>
              <w:top w:w="0" w:type="dxa"/>
              <w:left w:w="6" w:type="dxa"/>
              <w:bottom w:w="0" w:type="dxa"/>
              <w:right w:w="6" w:type="dxa"/>
            </w:tcMar>
            <w:hideMark/>
          </w:tcPr>
          <w:p w:rsidR="008B173E" w:rsidRDefault="008B173E">
            <w:pPr>
              <w:pStyle w:val="table10"/>
              <w:spacing w:before="120"/>
              <w:jc w:val="center"/>
            </w:pPr>
            <w:r>
              <w:t>–</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обращения</w:t>
            </w:r>
          </w:p>
        </w:tc>
        <w:tc>
          <w:tcPr>
            <w:tcW w:w="614" w:type="pct"/>
            <w:tcMar>
              <w:top w:w="0" w:type="dxa"/>
              <w:left w:w="6" w:type="dxa"/>
              <w:bottom w:w="0" w:type="dxa"/>
              <w:right w:w="6" w:type="dxa"/>
            </w:tcMar>
            <w:hideMark/>
          </w:tcPr>
          <w:p w:rsidR="008B173E" w:rsidRDefault="008B173E">
            <w:pPr>
              <w:pStyle w:val="table10"/>
              <w:spacing w:before="120"/>
            </w:pPr>
            <w:r>
              <w:t>на период пребывания в воинской части</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873" w:type="pct"/>
            <w:tcMar>
              <w:top w:w="0" w:type="dxa"/>
              <w:left w:w="6" w:type="dxa"/>
              <w:bottom w:w="0" w:type="dxa"/>
              <w:right w:w="6" w:type="dxa"/>
            </w:tcMar>
            <w:hideMark/>
          </w:tcPr>
          <w:p w:rsidR="008B173E" w:rsidRDefault="008B173E">
            <w:pPr>
              <w:pStyle w:val="table10"/>
              <w:spacing w:before="120"/>
            </w:pPr>
            <w:r>
              <w:t>государственные органы, в которых предусмотрена военная служба</w:t>
            </w:r>
          </w:p>
        </w:tc>
        <w:tc>
          <w:tcPr>
            <w:tcW w:w="873" w:type="pct"/>
            <w:tcMar>
              <w:top w:w="0" w:type="dxa"/>
              <w:left w:w="6" w:type="dxa"/>
              <w:bottom w:w="0" w:type="dxa"/>
              <w:right w:w="6" w:type="dxa"/>
            </w:tcMar>
            <w:hideMark/>
          </w:tcPr>
          <w:p w:rsidR="008B173E" w:rsidRDefault="008B173E">
            <w:pPr>
              <w:pStyle w:val="table10"/>
              <w:spacing w:before="120"/>
            </w:pPr>
            <w:r>
              <w:t>заявление</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подачи заявления</w:t>
            </w:r>
          </w:p>
        </w:tc>
        <w:tc>
          <w:tcPr>
            <w:tcW w:w="614" w:type="pct"/>
            <w:tcMar>
              <w:top w:w="0" w:type="dxa"/>
              <w:left w:w="6" w:type="dxa"/>
              <w:bottom w:w="0" w:type="dxa"/>
              <w:right w:w="6" w:type="dxa"/>
            </w:tcMar>
            <w:hideMark/>
          </w:tcPr>
          <w:p w:rsidR="008B173E" w:rsidRDefault="008B173E">
            <w:pPr>
              <w:pStyle w:val="table10"/>
              <w:spacing w:before="120"/>
            </w:pPr>
            <w:r>
              <w:t xml:space="preserve">6 месяцев </w:t>
            </w:r>
          </w:p>
        </w:tc>
      </w:tr>
      <w:tr w:rsidR="008B173E">
        <w:trPr>
          <w:trHeight w:val="240"/>
        </w:trPr>
        <w:tc>
          <w:tcPr>
            <w:tcW w:w="5000" w:type="pct"/>
            <w:gridSpan w:val="6"/>
            <w:tcMar>
              <w:top w:w="0" w:type="dxa"/>
              <w:left w:w="6" w:type="dxa"/>
              <w:bottom w:w="0" w:type="dxa"/>
              <w:right w:w="6" w:type="dxa"/>
            </w:tcMar>
            <w:hideMark/>
          </w:tcPr>
          <w:p w:rsidR="008B173E" w:rsidRDefault="008B173E">
            <w:pPr>
              <w:pStyle w:val="chapter"/>
              <w:spacing w:before="120" w:after="0"/>
            </w:pPr>
            <w:r>
              <w:t>ГЛАВА 21</w:t>
            </w:r>
            <w:r>
              <w:br/>
              <w:t>ОБОРОТ ОРУЖИЯ</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873" w:type="pct"/>
            <w:tcMar>
              <w:top w:w="0" w:type="dxa"/>
              <w:left w:w="6" w:type="dxa"/>
              <w:bottom w:w="0" w:type="dxa"/>
              <w:right w:w="6" w:type="dxa"/>
            </w:tcMar>
            <w:hideMark/>
          </w:tcPr>
          <w:p w:rsidR="008B173E" w:rsidRDefault="008B173E">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государственное удостоверение на право охоты – в случае выдачи разрешения на приобретение охотничьего оружия</w:t>
            </w:r>
            <w:r>
              <w:br/>
            </w:r>
            <w:r>
              <w:br/>
              <w:t>членский билет спортивной организации по пулевой стрельбе – в случае выдачи разрешения на приобретение спортивного оружия</w:t>
            </w:r>
            <w:r>
              <w:br/>
            </w:r>
            <w:r>
              <w:br/>
              <w:t>две фотографии заявителя 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1 базовая величина – за каждую единицу гражданского оружия</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6 месяцев</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8B173E" w:rsidRDefault="008B173E">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разрешение на приобретение гражданского оружия</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каждую единицу гражданского оружия</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6 месяцев</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21.3. Выдача разрешения на хранение и ношение:</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8B173E" w:rsidRDefault="008B173E">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r>
              <w:br/>
            </w:r>
            <w:r>
              <w:br/>
              <w:t>разрешение на приобретение гражданского оружия</w:t>
            </w:r>
            <w:r>
              <w:br/>
            </w:r>
            <w:r>
              <w:br/>
              <w:t xml:space="preserve">сертификат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2 базовые величины – за каждую единицу гражданского оружия</w:t>
            </w:r>
          </w:p>
        </w:tc>
        <w:tc>
          <w:tcPr>
            <w:tcW w:w="578" w:type="pct"/>
            <w:tcMar>
              <w:top w:w="0" w:type="dxa"/>
              <w:left w:w="6" w:type="dxa"/>
              <w:bottom w:w="0" w:type="dxa"/>
              <w:right w:w="6" w:type="dxa"/>
            </w:tcMar>
            <w:hideMark/>
          </w:tcPr>
          <w:p w:rsidR="008B173E" w:rsidRDefault="008B173E">
            <w:pPr>
              <w:pStyle w:val="table10"/>
              <w:spacing w:before="120"/>
            </w:pPr>
            <w:r>
              <w:t>10 дней со дня приобретения оружия</w:t>
            </w:r>
          </w:p>
        </w:tc>
        <w:tc>
          <w:tcPr>
            <w:tcW w:w="614" w:type="pct"/>
            <w:tcMar>
              <w:top w:w="0" w:type="dxa"/>
              <w:left w:w="6" w:type="dxa"/>
              <w:bottom w:w="0" w:type="dxa"/>
              <w:right w:w="6" w:type="dxa"/>
            </w:tcMar>
            <w:hideMark/>
          </w:tcPr>
          <w:p w:rsidR="008B173E" w:rsidRDefault="008B173E">
            <w:pPr>
              <w:pStyle w:val="table10"/>
              <w:spacing w:before="120"/>
            </w:pPr>
            <w:r>
              <w:t>3 года</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21.3.2. наградного оружия гражданам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наградные документы</w:t>
            </w:r>
            <w:r>
              <w:br/>
            </w:r>
            <w:r>
              <w:br/>
              <w:t>две фотографии заявителя размером 30 х 40 мм</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10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8B173E" w:rsidRDefault="008B173E">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разрешение на хранение и ношение гражданского оружия</w:t>
            </w:r>
            <w:r>
              <w:br/>
            </w:r>
            <w:r>
              <w:br/>
              <w:t>государственное удостоверение на право охоты – в случае продления срока действия разрешения на хранение и ношение охотничьего оружия</w:t>
            </w:r>
            <w:r>
              <w:br/>
            </w:r>
            <w: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1 базовая величина – за каждую единицу гражданского оружия</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3 года</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873" w:type="pct"/>
            <w:tcMar>
              <w:top w:w="0" w:type="dxa"/>
              <w:left w:w="6" w:type="dxa"/>
              <w:bottom w:w="0" w:type="dxa"/>
              <w:right w:w="6" w:type="dxa"/>
            </w:tcMar>
            <w:hideMark/>
          </w:tcPr>
          <w:p w:rsidR="008B173E" w:rsidRDefault="008B173E">
            <w:pPr>
              <w:pStyle w:val="table10"/>
              <w:spacing w:before="120"/>
            </w:pPr>
            <w:r>
              <w:t>орган внутренних дел по месту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1 базовая величина – за каждую единицу гражданского оружия</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6 месяцев</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873" w:type="pct"/>
            <w:tcMar>
              <w:top w:w="0" w:type="dxa"/>
              <w:left w:w="6" w:type="dxa"/>
              <w:bottom w:w="0" w:type="dxa"/>
              <w:right w:w="6" w:type="dxa"/>
            </w:tcMar>
            <w:hideMark/>
          </w:tcPr>
          <w:p w:rsidR="008B173E" w:rsidRDefault="008B173E">
            <w:pPr>
              <w:pStyle w:val="table10"/>
              <w:spacing w:before="120"/>
            </w:pPr>
            <w:r>
              <w:t>орган внутренних дел по месту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каждую единицу гражданского оружия</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6 месяцев</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873" w:type="pct"/>
            <w:tcMar>
              <w:top w:w="0" w:type="dxa"/>
              <w:left w:w="6" w:type="dxa"/>
              <w:bottom w:w="0" w:type="dxa"/>
              <w:right w:w="6" w:type="dxa"/>
            </w:tcMar>
            <w:hideMark/>
          </w:tcPr>
          <w:p w:rsidR="008B173E" w:rsidRDefault="008B173E">
            <w:pPr>
              <w:pStyle w:val="table10"/>
              <w:spacing w:before="120"/>
            </w:pPr>
            <w:r>
              <w:t>пользователь охотничьих угодий</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br/>
            </w:r>
            <w:r>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в день обращения</w:t>
            </w:r>
          </w:p>
        </w:tc>
        <w:tc>
          <w:tcPr>
            <w:tcW w:w="614" w:type="pct"/>
            <w:tcMar>
              <w:top w:w="0" w:type="dxa"/>
              <w:left w:w="6" w:type="dxa"/>
              <w:bottom w:w="0" w:type="dxa"/>
              <w:right w:w="6" w:type="dxa"/>
            </w:tcMar>
            <w:hideMark/>
          </w:tcPr>
          <w:p w:rsidR="008B173E" w:rsidRDefault="008B173E">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21.8. Выдача сертификата соответствия на гражданское оружие, боеприпасы и конструктивно сходные с оружием изделия с включением сведений в Государственный кадастр служебного и гражданского оружия и боеприпасов (за исключением сведений о холодном и метательном оружии)</w:t>
            </w:r>
          </w:p>
        </w:tc>
        <w:tc>
          <w:tcPr>
            <w:tcW w:w="873" w:type="pct"/>
            <w:tcMar>
              <w:top w:w="0" w:type="dxa"/>
              <w:left w:w="6" w:type="dxa"/>
              <w:bottom w:w="0" w:type="dxa"/>
              <w:right w:w="6" w:type="dxa"/>
            </w:tcMar>
            <w:hideMark/>
          </w:tcPr>
          <w:p w:rsidR="008B173E" w:rsidRDefault="008B173E">
            <w:pPr>
              <w:pStyle w:val="table10"/>
              <w:spacing w:before="120"/>
            </w:pPr>
            <w:r>
              <w:t xml:space="preserve">орган Государственного комитета судебных экспертиз </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документы, подтверждающие право на приобретение и провоз оружия и боеприпасов</w:t>
            </w:r>
            <w:r>
              <w:br/>
            </w:r>
            <w:r>
              <w:br/>
              <w:t>паспорт на оружие и конструктивно сходные с ним изделия (инструкция по эксплуатации)</w:t>
            </w:r>
            <w:r>
              <w:br/>
            </w:r>
            <w:r>
              <w:br/>
              <w:t>документ, подтверждающий внесение платы за выдачу сертификата соответствия</w:t>
            </w:r>
            <w:r>
              <w:br/>
            </w:r>
            <w:r>
              <w:br/>
              <w:t>документ, подтверждающий внесение платы за включение сведений в Государственный кадастр служебного и гражданского оружия и боеприпасов</w:t>
            </w:r>
          </w:p>
        </w:tc>
        <w:tc>
          <w:tcPr>
            <w:tcW w:w="873" w:type="pct"/>
            <w:tcMar>
              <w:top w:w="0" w:type="dxa"/>
              <w:left w:w="6" w:type="dxa"/>
              <w:bottom w:w="0" w:type="dxa"/>
              <w:right w:w="6" w:type="dxa"/>
            </w:tcMar>
            <w:hideMark/>
          </w:tcPr>
          <w:p w:rsidR="008B173E" w:rsidRDefault="008B173E">
            <w:pPr>
              <w:pStyle w:val="table10"/>
              <w:spacing w:before="120"/>
            </w:pPr>
            <w:r>
              <w:t>1 базовая величина – за сертификат соответствия</w:t>
            </w:r>
            <w:r>
              <w:br/>
            </w:r>
            <w:r>
              <w:br/>
              <w:t>0,5 базовой величины – за включение сведений в Государственный кадастр служебного и гражданского оружия и боеприпасов</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до 5 лет</w:t>
            </w:r>
            <w:r>
              <w:br/>
            </w:r>
            <w:r>
              <w:br/>
              <w:t>бессрочно (для номерного оружия и конструктивно сходных с оружием изделий)</w:t>
            </w:r>
          </w:p>
        </w:tc>
      </w:tr>
      <w:tr w:rsidR="008B173E">
        <w:trPr>
          <w:trHeight w:val="240"/>
        </w:trPr>
        <w:tc>
          <w:tcPr>
            <w:tcW w:w="5000" w:type="pct"/>
            <w:gridSpan w:val="6"/>
            <w:tcMar>
              <w:top w:w="0" w:type="dxa"/>
              <w:left w:w="6" w:type="dxa"/>
              <w:bottom w:w="0" w:type="dxa"/>
              <w:right w:w="6" w:type="dxa"/>
            </w:tcMar>
            <w:hideMark/>
          </w:tcPr>
          <w:p w:rsidR="008B173E" w:rsidRDefault="008B173E">
            <w:pPr>
              <w:pStyle w:val="chapter"/>
              <w:spacing w:before="120" w:after="0"/>
            </w:pPr>
            <w:r>
              <w:t>ГЛАВА 22</w:t>
            </w:r>
            <w:r>
              <w:br/>
              <w:t>ГОСУДАРСТВЕННАЯ РЕГИСТРАЦИЯ НЕДВИЖИМОГО ИМУЩЕСТВА, ПРАВ НА НЕГО И СДЕЛОК С НИМ</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22.1. Государственная регистрация в отношении земельных участков:</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22.1.3. изменения земельного участка на основании изменения его целевого назначения</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22.1.4. изменения земельного участка на основании изменения его границ</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22.1.5. возникновения, или перехода, или прекращения прав либо ограничения (обременения) права на земельный участок при его наследовании</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на земельный участок</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22.1.7. возникновения, или перехода, или прекращения права аренды либо субаренды зарегистрированного земельного участка</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копия постановления суда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паспорт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br/>
            </w:r>
            <w:r>
              <w:b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22.1.10. перехода ипотеки земельного участка при уступке требования по обязательству, обеспеченному ипотекой</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договор, содержащий обязательство, 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копия постановления суда о разделе или слиянии земельных участков либо решение собственника о разделе или слиянии земельных участков, находящихся в частной собственности</w:t>
            </w:r>
            <w:r>
              <w:br/>
            </w:r>
            <w: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22.1.14. прекращения ограничения (обременения) права на земельный участок</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22.1.15. прекращения ипотеки земельного участка в связи с исполнением обязательств по договору об ипотеке земельного участка</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22.1.16. прекращения ипотеки земельного участка при переводе долга по обязательству, обеспеченному ипотекой</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t>письменное согласие залогодержателя на перевод долга по обязательству,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r>
            <w:r>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договор о разделе земельного участка или договор о слиянии земельных участков</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22.1.19. договора аренды или субаренды, перенайма зарегистрированного земельного участка либо соглашения о его изменении или расторжении</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22.1.20. договора залога права аренды земельного участка или соглашения о его изменении либо расторжении</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договор залога права аренды земельного участка или соглашение о его изменении либо расторжении</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22.1.21. договора об ипотеке земельного участка или возникновения ипотеки земельного участка на основании такого договора</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договор об ипотеке земельного участка</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22.2. Государственная регистрация в отношении жилого дома либо изолированного жилого помещения:</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22.2.1. создания изолированного помещения во вновь построенном многоквартирном жилом доме</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22.2.2. создания пустующего жилого дома, признанного бесхозяйным и отчужденного местным исполнительным и распорядительным органом, или государственная регистрация возникновения права либо ограничения (обременения) права на него</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договор на приобретение пустующего жилого дома, признанного бесхозяйным, заключенный с местным исполнительным и распорядительным органом, или протокол о результатах публичных торгов</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22.2.3.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договор купли-продажи, или мены, или дарения жилого дома, зарегистрированный сельским исполнительным комитетом</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br/>
            </w:r>
            <w:r>
              <w:b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акт передачи гражданину квартиры в обмен на жилищные облигации по установленной эмитентом форме</w:t>
            </w:r>
            <w:r>
              <w:br/>
            </w:r>
            <w:r>
              <w:br/>
              <w:t xml:space="preserve">документ, подтверждающий внесение платы </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22.2.8. возникновения права собственности на изолированное жилое помещение, предоставленное гражданину согласно статьям 158–161 Жилищного кодекса Республики Беларусь</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br/>
            </w:r>
            <w:r>
              <w:b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22.2.18. договора купли-продажи приватизируемого жилого помещения</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22.2.19. исключен</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22.3.2. создания изолированного помещения, машино-места или возникновения права либо ограничения (обременения) права на него</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о вычленении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копия постановления суда о вычленении изолированного помещения либо машино-места из капитального строения</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r>
            <w:r>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r>
            <w:r>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br/>
            </w:r>
            <w:r>
              <w:br/>
              <w:t>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br/>
            </w:r>
            <w:r>
              <w:b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br/>
            </w:r>
            <w:r>
              <w:br/>
              <w:t>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br/>
              <w:t>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br/>
            </w:r>
            <w:r>
              <w:br/>
              <w:t>документ, подтверждающий передачу недвижимого имущества приобретателю</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что взыскатель оставляет имущество за собой (заявление, иной документ)</w:t>
            </w:r>
            <w:r>
              <w:br/>
            </w:r>
            <w: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br/>
              <w:t>документ, подтверждающий внесение платы</w:t>
            </w:r>
            <w:r>
              <w:br/>
            </w:r>
            <w: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22.3.14. создания капитального строения, незавершенного законсервированного капитального строения, изолированного помещения либо машино-места, обращенного в доход государства либо на которое обращено взыскание в счет неисполненного налогового обязательства, неуплаченных пеней и реализованного согласно законодательству на аукционе, или возникновения, или перехода, или прекращения права, ограничения (обременения) права на него</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протокол о результатах аукциона</w:t>
            </w:r>
            <w:r>
              <w:br/>
            </w:r>
            <w:r>
              <w:b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w:t>
            </w:r>
            <w:r>
              <w:br/>
            </w:r>
            <w:r>
              <w:br/>
              <w:t>акт передачи имущества для реализации или иного использования</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22.3.18. возникновения права, ограничения (обременения) права на незавершенное законсервированное капитальное строение</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r>
            <w: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br/>
            </w:r>
            <w:r>
              <w:br/>
              <w:t xml:space="preserve">документ, подтверждающий внесение платы </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договор поручительства – в случае исполнения поручителем обязательства, обеспеченного ипотекой, по договору поручительства</w:t>
            </w:r>
            <w:r>
              <w:br/>
            </w:r>
            <w: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указанном в подпункте 22.3.51 пункта 22.3 настоящего перечня</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br/>
            </w:r>
            <w:r>
              <w:br/>
              <w:t>заключение ревизионной комиссии (ревизора), а в установленных Законом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документы, подтверждающие выплату плательщиком ренты всей суммы выкупа ренты</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договор о переводе долга по обязательству, обеспеченному ипотекой</w:t>
            </w:r>
            <w:r>
              <w:br/>
            </w:r>
            <w:r>
              <w:br/>
              <w:t>письменное согласие залогодержателя на перевод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письменный отказ залогодержателя от реализации права оставить предмет залога за собой</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копия постановления суда о разделе или слиянии капитальных строений, изолированных помещений либо машино-мест</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нотариально удостоверенный договор ренты или нотариально удостоверенное соглашение об изменении либо расторжении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 переводе долга по договору ренты</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соответствующее соглашение – в случае государственной регистрации соглашения об изменении или расторжении договора об ипотеке</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соответствующий договор – в случае государственной регистрации договора</w:t>
            </w:r>
            <w:r>
              <w:br/>
            </w:r>
            <w:r>
              <w:br/>
              <w:t>документарная закладная – в случае государственной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 в случае государственной регистрации такого договора</w:t>
            </w:r>
            <w:r>
              <w:br/>
            </w:r>
            <w:r>
              <w:br/>
              <w:t>соглашение об изменении или расторжении договора доверительного управления – в случае государственной регистрации такого соглашения</w:t>
            </w:r>
            <w:r>
              <w:br/>
            </w:r>
            <w:r>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r>
            <w:r>
              <w:b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22.3.49. договора о разделе или слиянии капитальных строений, изолированных помещений либо машино-мест</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договор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договор вычленения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br/>
            </w:r>
            <w:r>
              <w:b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br/>
            </w:r>
            <w:r>
              <w:b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соответствующий договор или протокол о результатах торгов, имеющий силу договора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22.4.1. создания эксплуатируемого капитального строения</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22.4.2. создания эксплуатируемого изолированного помещения, машино-места</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22.4.4. возникновения права собственности на эксплуатируемое приватизированное капитальное строение либо изолированное помещение</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договор или иной документ, выражающий содержание последней сделки</w:t>
            </w:r>
            <w:r>
              <w:br/>
            </w:r>
            <w: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копия постановления суда – в случае установления факта приобретательной давности на основании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свидетельство о праве на наследство – в случае проставления отметки о переходе права и новом владельце закладной при наследовании</w:t>
            </w:r>
            <w:r>
              <w:br/>
            </w:r>
            <w:r>
              <w:br/>
              <w:t>договор о залоге документарной закладной – в случае проставления отметки о залоге документарной закладной</w:t>
            </w:r>
            <w:r>
              <w:br/>
            </w:r>
            <w: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br/>
            </w:r>
            <w: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поврежденная документарная закладная – в случае выдачи новой документарной закладной взамен поврежденной</w:t>
            </w:r>
            <w:r>
              <w:br/>
            </w:r>
            <w:r>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br/>
            </w:r>
            <w:r>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br/>
            </w:r>
            <w:r>
              <w:br/>
              <w:t>иные документы, являющиеся основаниями прекращения ипотеки или залога документарной закладной</w:t>
            </w:r>
            <w:r>
              <w:br/>
            </w:r>
            <w:r>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br/>
            </w:r>
            <w:r>
              <w:b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r>
            <w:r>
              <w:b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578" w:type="pct"/>
            <w:tcMar>
              <w:top w:w="0" w:type="dxa"/>
              <w:left w:w="6" w:type="dxa"/>
              <w:bottom w:w="0" w:type="dxa"/>
              <w:right w:w="6" w:type="dxa"/>
            </w:tcMar>
            <w:hideMark/>
          </w:tcPr>
          <w:p w:rsidR="008B173E" w:rsidRDefault="008B173E">
            <w:pPr>
              <w:pStyle w:val="table10"/>
              <w:spacing w:before="120"/>
            </w:pPr>
            <w:r>
              <w:t>2 рабочих дня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22.8. Принятие решения, подтверждающего приобретательную давность на недвижимое имущество</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6 месяцев</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22.9</w:t>
            </w:r>
            <w:r>
              <w:rPr>
                <w:b w:val="0"/>
                <w:sz w:val="20"/>
                <w:szCs w:val="20"/>
                <w:vertAlign w:val="superscript"/>
              </w:rPr>
              <w:t>1</w:t>
            </w:r>
            <w:r>
              <w:rPr>
                <w:b w:val="0"/>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технический паспорт или ведомость технических характеристик</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22.9</w:t>
            </w:r>
            <w:r>
              <w:rPr>
                <w:b w:val="0"/>
                <w:sz w:val="20"/>
                <w:szCs w:val="20"/>
                <w:vertAlign w:val="superscript"/>
              </w:rPr>
              <w:t>2</w:t>
            </w:r>
            <w:r>
              <w:rPr>
                <w:b w:val="0"/>
                <w:sz w:val="20"/>
                <w:szCs w:val="20"/>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873" w:type="pct"/>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873" w:type="pct"/>
            <w:tcMar>
              <w:top w:w="0" w:type="dxa"/>
              <w:left w:w="6" w:type="dxa"/>
              <w:bottom w:w="0" w:type="dxa"/>
              <w:right w:w="6" w:type="dxa"/>
            </w:tcMar>
            <w:hideMark/>
          </w:tcPr>
          <w:p w:rsidR="008B173E" w:rsidRDefault="008B173E">
            <w:pPr>
              <w:pStyle w:val="table10"/>
              <w:spacing w:before="120"/>
            </w:pPr>
            <w:r>
              <w:t xml:space="preserve">территориальная организация по государственной регистрации </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свидетельство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br/>
            </w:r>
            <w:r>
              <w:br/>
              <w:t>свидетельство о праве собственности на долю имущества, нажитого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копия постановления суда об установлении сервитута с указанием границ пользования обременяемым сервитутом объектом недвижимого имущества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соответствующее соглашение</w:t>
            </w:r>
            <w:r>
              <w:br/>
            </w:r>
            <w:r>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 xml:space="preserve">бессрочно </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копия постановления суда о прекращении сервитута – в случае прекращения сервитута на основании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соответствующий факт, имеющий юридическое значение (копия постановления суда, иной документ)</w:t>
            </w:r>
            <w:r>
              <w:br/>
            </w:r>
            <w:r>
              <w:br/>
              <w:t xml:space="preserve">документ, подтверждающий внесение платы </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22.17. Выдача:</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22.17.1. справки о технических характеристиках приватизируемой квартиры без проведения проверки характеристик (обследования) квартиры</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0,3 базовой величины, а при выполнении срочного заказа – 0,4 базовой величины</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 а при выполнении срочного заказа – 5 рабочих дней</w:t>
            </w:r>
          </w:p>
        </w:tc>
        <w:tc>
          <w:tcPr>
            <w:tcW w:w="614" w:type="pct"/>
            <w:tcMar>
              <w:top w:w="0" w:type="dxa"/>
              <w:left w:w="6" w:type="dxa"/>
              <w:bottom w:w="0" w:type="dxa"/>
              <w:right w:w="6" w:type="dxa"/>
            </w:tcMar>
            <w:hideMark/>
          </w:tcPr>
          <w:p w:rsidR="008B173E" w:rsidRDefault="008B173E">
            <w:pPr>
              <w:pStyle w:val="table10"/>
              <w:spacing w:before="120"/>
            </w:pPr>
            <w:r>
              <w:t>1 год</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22.17.2. справки о технических характеристиках приватизируемой квартиры с проведением проверки характеристик (обследованием) квартиры</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 xml:space="preserve">паспорт или иной документ, удостоверяющий личность </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0,9 базовой величины, а при выполнении срочного заказа – 1 базовая величина</w:t>
            </w:r>
          </w:p>
        </w:tc>
        <w:tc>
          <w:tcPr>
            <w:tcW w:w="578" w:type="pct"/>
            <w:tcMar>
              <w:top w:w="0" w:type="dxa"/>
              <w:left w:w="6" w:type="dxa"/>
              <w:bottom w:w="0" w:type="dxa"/>
              <w:right w:w="6" w:type="dxa"/>
            </w:tcMar>
            <w:hideMark/>
          </w:tcPr>
          <w:p w:rsidR="008B173E" w:rsidRDefault="008B173E">
            <w:pPr>
              <w:pStyle w:val="table10"/>
              <w:spacing w:before="120"/>
            </w:pPr>
            <w:r>
              <w:t>1 месяц со дня подачи заявления, а при выполнении срочного заказа – 5 рабочих дней</w:t>
            </w:r>
          </w:p>
        </w:tc>
        <w:tc>
          <w:tcPr>
            <w:tcW w:w="614" w:type="pct"/>
            <w:tcMar>
              <w:top w:w="0" w:type="dxa"/>
              <w:left w:w="6" w:type="dxa"/>
              <w:bottom w:w="0" w:type="dxa"/>
              <w:right w:w="6" w:type="dxa"/>
            </w:tcMar>
            <w:hideMark/>
          </w:tcPr>
          <w:p w:rsidR="008B173E" w:rsidRDefault="008B173E">
            <w:pPr>
              <w:pStyle w:val="table10"/>
              <w:spacing w:before="120"/>
            </w:pPr>
            <w:r>
              <w:t>1 год</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873" w:type="pct"/>
            <w:tcMar>
              <w:top w:w="0" w:type="dxa"/>
              <w:left w:w="6" w:type="dxa"/>
              <w:bottom w:w="0" w:type="dxa"/>
              <w:right w:w="6" w:type="dxa"/>
            </w:tcMar>
            <w:hideMark/>
          </w:tcPr>
          <w:p w:rsidR="008B173E" w:rsidRDefault="008B173E">
            <w:pPr>
              <w:pStyle w:val="table10"/>
              <w:spacing w:before="120"/>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873" w:type="pct"/>
            <w:tcMar>
              <w:top w:w="0" w:type="dxa"/>
              <w:left w:w="6" w:type="dxa"/>
              <w:bottom w:w="0" w:type="dxa"/>
              <w:right w:w="6" w:type="dxa"/>
            </w:tcMar>
            <w:hideMark/>
          </w:tcPr>
          <w:p w:rsidR="008B173E" w:rsidRDefault="008B173E">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0,1 базовой величины</w:t>
            </w:r>
          </w:p>
        </w:tc>
        <w:tc>
          <w:tcPr>
            <w:tcW w:w="578" w:type="pct"/>
            <w:tcMar>
              <w:top w:w="0" w:type="dxa"/>
              <w:left w:w="6" w:type="dxa"/>
              <w:bottom w:w="0" w:type="dxa"/>
              <w:right w:w="6" w:type="dxa"/>
            </w:tcMar>
            <w:hideMark/>
          </w:tcPr>
          <w:p w:rsidR="008B173E" w:rsidRDefault="008B173E">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22.17.5. справки об отсутствии прав на объекты недвижимого имущества</w:t>
            </w:r>
          </w:p>
        </w:tc>
        <w:tc>
          <w:tcPr>
            <w:tcW w:w="873" w:type="pct"/>
            <w:tcMar>
              <w:top w:w="0" w:type="dxa"/>
              <w:left w:w="6" w:type="dxa"/>
              <w:bottom w:w="0" w:type="dxa"/>
              <w:right w:w="6" w:type="dxa"/>
            </w:tcMar>
            <w:hideMark/>
          </w:tcPr>
          <w:p w:rsidR="008B173E" w:rsidRDefault="008B173E">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0,1 базовой величины</w:t>
            </w:r>
          </w:p>
        </w:tc>
        <w:tc>
          <w:tcPr>
            <w:tcW w:w="578" w:type="pct"/>
            <w:tcMar>
              <w:top w:w="0" w:type="dxa"/>
              <w:left w:w="6" w:type="dxa"/>
              <w:bottom w:w="0" w:type="dxa"/>
              <w:right w:w="6" w:type="dxa"/>
            </w:tcMar>
            <w:hideMark/>
          </w:tcPr>
          <w:p w:rsidR="008B173E" w:rsidRDefault="008B173E">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22.17.6. справки о находящихся в собственности гражданина жилых помещениях в соответствующем населенном пункте</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0,1 базовой величины</w:t>
            </w:r>
          </w:p>
        </w:tc>
        <w:tc>
          <w:tcPr>
            <w:tcW w:w="578" w:type="pct"/>
            <w:tcMar>
              <w:top w:w="0" w:type="dxa"/>
              <w:left w:w="6" w:type="dxa"/>
              <w:bottom w:w="0" w:type="dxa"/>
              <w:right w:w="6" w:type="dxa"/>
            </w:tcMar>
            <w:hideMark/>
          </w:tcPr>
          <w:p w:rsidR="008B173E" w:rsidRDefault="008B173E">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6 месяцев</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22.17.7. справки о лицах и органах, получивших сведения о недвижимом имуществе</w:t>
            </w:r>
          </w:p>
        </w:tc>
        <w:tc>
          <w:tcPr>
            <w:tcW w:w="873" w:type="pct"/>
            <w:tcMar>
              <w:top w:w="0" w:type="dxa"/>
              <w:left w:w="6" w:type="dxa"/>
              <w:bottom w:w="0" w:type="dxa"/>
              <w:right w:w="6" w:type="dxa"/>
            </w:tcMar>
            <w:hideMark/>
          </w:tcPr>
          <w:p w:rsidR="008B173E" w:rsidRDefault="008B173E">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22.17.8. выписки из регистрационной книги о правах, ограничениях (обременениях) прав на земельный участок</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0,2 базовой величины</w:t>
            </w:r>
          </w:p>
        </w:tc>
        <w:tc>
          <w:tcPr>
            <w:tcW w:w="578" w:type="pct"/>
            <w:tcMar>
              <w:top w:w="0" w:type="dxa"/>
              <w:left w:w="6" w:type="dxa"/>
              <w:bottom w:w="0" w:type="dxa"/>
              <w:right w:w="6" w:type="dxa"/>
            </w:tcMar>
            <w:hideMark/>
          </w:tcPr>
          <w:p w:rsidR="008B173E" w:rsidRDefault="008B173E">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22.17.9. выписки из регистрационной книги о правах, ограничениях (обременениях) прав на капитальное строение</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0,2 базовой величины</w:t>
            </w:r>
          </w:p>
        </w:tc>
        <w:tc>
          <w:tcPr>
            <w:tcW w:w="578" w:type="pct"/>
            <w:tcMar>
              <w:top w:w="0" w:type="dxa"/>
              <w:left w:w="6" w:type="dxa"/>
              <w:bottom w:w="0" w:type="dxa"/>
              <w:right w:w="6" w:type="dxa"/>
            </w:tcMar>
            <w:hideMark/>
          </w:tcPr>
          <w:p w:rsidR="008B173E" w:rsidRDefault="008B173E">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873" w:type="pct"/>
            <w:tcMar>
              <w:top w:w="0" w:type="dxa"/>
              <w:left w:w="6" w:type="dxa"/>
              <w:bottom w:w="0" w:type="dxa"/>
              <w:right w:w="6" w:type="dxa"/>
            </w:tcMar>
            <w:hideMark/>
          </w:tcPr>
          <w:p w:rsidR="008B173E" w:rsidRDefault="008B173E">
            <w:pPr>
              <w:pStyle w:val="table10"/>
              <w:spacing w:before="120"/>
            </w:pPr>
            <w:r>
              <w:t>республиканская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0,2 базовой величины</w:t>
            </w:r>
          </w:p>
        </w:tc>
        <w:tc>
          <w:tcPr>
            <w:tcW w:w="578" w:type="pct"/>
            <w:tcMar>
              <w:top w:w="0" w:type="dxa"/>
              <w:left w:w="6" w:type="dxa"/>
              <w:bottom w:w="0" w:type="dxa"/>
              <w:right w:w="6" w:type="dxa"/>
            </w:tcMar>
            <w:hideMark/>
          </w:tcPr>
          <w:p w:rsidR="008B173E" w:rsidRDefault="008B173E">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0,2 базовой величины</w:t>
            </w:r>
          </w:p>
        </w:tc>
        <w:tc>
          <w:tcPr>
            <w:tcW w:w="578" w:type="pct"/>
            <w:tcMar>
              <w:top w:w="0" w:type="dxa"/>
              <w:left w:w="6" w:type="dxa"/>
              <w:bottom w:w="0" w:type="dxa"/>
              <w:right w:w="6" w:type="dxa"/>
            </w:tcMar>
            <w:hideMark/>
          </w:tcPr>
          <w:p w:rsidR="008B173E" w:rsidRDefault="008B173E">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873" w:type="pct"/>
            <w:tcMar>
              <w:top w:w="0" w:type="dxa"/>
              <w:left w:w="6" w:type="dxa"/>
              <w:bottom w:w="0" w:type="dxa"/>
              <w:right w:w="6" w:type="dxa"/>
            </w:tcMar>
            <w:hideMark/>
          </w:tcPr>
          <w:p w:rsidR="008B173E" w:rsidRDefault="008B173E">
            <w:pPr>
              <w:pStyle w:val="table10"/>
              <w:spacing w:before="120"/>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B173E" w:rsidRDefault="008B173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22.17.13. земельно-кадастрового плана земельного участка</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0,3 базовой величины</w:t>
            </w:r>
          </w:p>
        </w:tc>
        <w:tc>
          <w:tcPr>
            <w:tcW w:w="578" w:type="pct"/>
            <w:tcMar>
              <w:top w:w="0" w:type="dxa"/>
              <w:left w:w="6" w:type="dxa"/>
              <w:bottom w:w="0" w:type="dxa"/>
              <w:right w:w="6" w:type="dxa"/>
            </w:tcMar>
            <w:hideMark/>
          </w:tcPr>
          <w:p w:rsidR="008B173E" w:rsidRDefault="008B173E">
            <w:pPr>
              <w:pStyle w:val="table10"/>
              <w:spacing w:before="120"/>
            </w:pPr>
            <w:r>
              <w:t>20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22.17.14. фрагмента кадастровой карты на бумажном или электронном носителе</w:t>
            </w:r>
          </w:p>
        </w:tc>
        <w:tc>
          <w:tcPr>
            <w:tcW w:w="873" w:type="pct"/>
            <w:tcMar>
              <w:top w:w="0" w:type="dxa"/>
              <w:left w:w="6" w:type="dxa"/>
              <w:bottom w:w="0" w:type="dxa"/>
              <w:right w:w="6" w:type="dxa"/>
            </w:tcMar>
            <w:hideMark/>
          </w:tcPr>
          <w:p w:rsidR="008B173E" w:rsidRDefault="008B173E">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0,3 базовой величины</w:t>
            </w:r>
          </w:p>
        </w:tc>
        <w:tc>
          <w:tcPr>
            <w:tcW w:w="578" w:type="pct"/>
            <w:tcMar>
              <w:top w:w="0" w:type="dxa"/>
              <w:left w:w="6" w:type="dxa"/>
              <w:bottom w:w="0" w:type="dxa"/>
              <w:right w:w="6" w:type="dxa"/>
            </w:tcMar>
            <w:hideMark/>
          </w:tcPr>
          <w:p w:rsidR="008B173E" w:rsidRDefault="008B173E">
            <w:pPr>
              <w:pStyle w:val="table10"/>
              <w:spacing w:before="120"/>
            </w:pPr>
            <w:r>
              <w:t>20 рабочих дней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22.18. Удостоверение:</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r>
            <w: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r>
            <w: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br/>
              <w:t>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r>
            <w:r>
              <w:br/>
              <w:t>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br/>
            </w:r>
            <w:r>
              <w:br/>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r>
            <w: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p>
          <w:p w:rsidR="008B173E" w:rsidRDefault="008B173E">
            <w:pPr>
              <w:pStyle w:val="table10"/>
              <w:spacing w:before="120"/>
            </w:pPr>
            <w: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w:t>
            </w:r>
            <w:r>
              <w:br/>
            </w:r>
            <w:r>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и усыновленных,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578" w:type="pct"/>
            <w:tcMar>
              <w:top w:w="0" w:type="dxa"/>
              <w:left w:w="6" w:type="dxa"/>
              <w:bottom w:w="0" w:type="dxa"/>
              <w:right w:w="6" w:type="dxa"/>
            </w:tcMar>
            <w:hideMark/>
          </w:tcPr>
          <w:p w:rsidR="008B173E" w:rsidRDefault="008B173E">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22.18.2. документа, являющегося основанием для государственной регистрации сделки с предприятием</w:t>
            </w:r>
          </w:p>
        </w:tc>
        <w:tc>
          <w:tcPr>
            <w:tcW w:w="873" w:type="pct"/>
            <w:tcMar>
              <w:top w:w="0" w:type="dxa"/>
              <w:left w:w="6" w:type="dxa"/>
              <w:bottom w:w="0" w:type="dxa"/>
              <w:right w:w="6" w:type="dxa"/>
            </w:tcMar>
            <w:hideMark/>
          </w:tcPr>
          <w:p w:rsidR="008B173E" w:rsidRDefault="008B173E">
            <w:pPr>
              <w:pStyle w:val="table10"/>
              <w:spacing w:before="120"/>
            </w:pPr>
            <w:r>
              <w:t>республиканская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соответствующий договор или иной документ</w:t>
            </w:r>
            <w:r>
              <w:br/>
            </w:r>
            <w:r>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br/>
            </w:r>
            <w:r>
              <w:br/>
              <w:t>письменное согласие залогодержателя предприятия на совершение сделки с предприятием – в случае, если предприятие находится в залоге</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br/>
            </w:r>
            <w: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r>
            <w: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578" w:type="pct"/>
            <w:tcMar>
              <w:top w:w="0" w:type="dxa"/>
              <w:left w:w="6" w:type="dxa"/>
              <w:bottom w:w="0" w:type="dxa"/>
              <w:right w:w="6" w:type="dxa"/>
            </w:tcMar>
            <w:hideMark/>
          </w:tcPr>
          <w:p w:rsidR="008B173E" w:rsidRDefault="008B173E">
            <w:pPr>
              <w:pStyle w:val="table10"/>
              <w:spacing w:before="120"/>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22.18.3. договоров о залоге, в том числе соглашений (договоров) о внесении в них изменений и дополнений</w:t>
            </w:r>
          </w:p>
        </w:tc>
        <w:tc>
          <w:tcPr>
            <w:tcW w:w="873" w:type="pct"/>
            <w:tcMar>
              <w:top w:w="0" w:type="dxa"/>
              <w:left w:w="6" w:type="dxa"/>
              <w:bottom w:w="0" w:type="dxa"/>
              <w:right w:w="6" w:type="dxa"/>
            </w:tcMar>
            <w:hideMark/>
          </w:tcPr>
          <w:p w:rsidR="008B173E" w:rsidRDefault="008B173E">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w:t>
            </w:r>
            <w:r>
              <w:br/>
            </w:r>
            <w:r>
              <w:br/>
              <w:t>договор в обеспечение обязательств, по которому заключается договор о залоге</w:t>
            </w:r>
            <w:r>
              <w:br/>
            </w:r>
            <w: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br/>
            </w:r>
            <w: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br/>
            </w:r>
            <w: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578" w:type="pct"/>
            <w:tcMar>
              <w:top w:w="0" w:type="dxa"/>
              <w:left w:w="6" w:type="dxa"/>
              <w:bottom w:w="0" w:type="dxa"/>
              <w:right w:w="6" w:type="dxa"/>
            </w:tcMar>
            <w:hideMark/>
          </w:tcPr>
          <w:p w:rsidR="008B173E" w:rsidRDefault="008B173E">
            <w:pPr>
              <w:pStyle w:val="table10"/>
              <w:spacing w:before="120"/>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873" w:type="pct"/>
            <w:tcMar>
              <w:top w:w="0" w:type="dxa"/>
              <w:left w:w="6" w:type="dxa"/>
              <w:bottom w:w="0" w:type="dxa"/>
              <w:right w:w="6" w:type="dxa"/>
            </w:tcMar>
            <w:hideMark/>
          </w:tcPr>
          <w:p w:rsidR="008B173E" w:rsidRDefault="008B173E">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w:t>
            </w:r>
            <w:r>
              <w:br/>
            </w:r>
            <w:r>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br/>
            </w:r>
            <w:r>
              <w:br/>
              <w:t>0,4 базовой величины – дополнительно за удостоверение соглашения (договора) в ускоренном порядке</w:t>
            </w:r>
          </w:p>
        </w:tc>
        <w:tc>
          <w:tcPr>
            <w:tcW w:w="578" w:type="pct"/>
            <w:tcMar>
              <w:top w:w="0" w:type="dxa"/>
              <w:left w:w="6" w:type="dxa"/>
              <w:bottom w:w="0" w:type="dxa"/>
              <w:right w:w="6" w:type="dxa"/>
            </w:tcMar>
            <w:hideMark/>
          </w:tcPr>
          <w:p w:rsidR="008B173E" w:rsidRDefault="008B173E">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22.18.5. договоров доверительного управления имуществом</w:t>
            </w:r>
          </w:p>
        </w:tc>
        <w:tc>
          <w:tcPr>
            <w:tcW w:w="873" w:type="pct"/>
            <w:tcMar>
              <w:top w:w="0" w:type="dxa"/>
              <w:left w:w="6" w:type="dxa"/>
              <w:bottom w:w="0" w:type="dxa"/>
              <w:right w:w="6" w:type="dxa"/>
            </w:tcMar>
            <w:hideMark/>
          </w:tcPr>
          <w:p w:rsidR="008B173E" w:rsidRDefault="008B173E">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имуществом</w:t>
            </w:r>
            <w:r>
              <w:br/>
            </w:r>
            <w:r>
              <w:b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br/>
            </w:r>
            <w:r>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578" w:type="pct"/>
            <w:tcMar>
              <w:top w:w="0" w:type="dxa"/>
              <w:left w:w="6" w:type="dxa"/>
              <w:bottom w:w="0" w:type="dxa"/>
              <w:right w:w="6" w:type="dxa"/>
            </w:tcMar>
            <w:hideMark/>
          </w:tcPr>
          <w:p w:rsidR="008B173E" w:rsidRDefault="008B173E">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 xml:space="preserve">22.18.6. соглашений (договоров) об изменении или расторжении договоров, указанных в подпунктах 22.18.1–22.18.5 настоящего пункта </w:t>
            </w:r>
          </w:p>
        </w:tc>
        <w:tc>
          <w:tcPr>
            <w:tcW w:w="873" w:type="pct"/>
            <w:tcMar>
              <w:top w:w="0" w:type="dxa"/>
              <w:left w:w="6" w:type="dxa"/>
              <w:bottom w:w="0" w:type="dxa"/>
              <w:right w:w="6" w:type="dxa"/>
            </w:tcMar>
            <w:hideMark/>
          </w:tcPr>
          <w:p w:rsidR="008B173E" w:rsidRDefault="008B173E">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документы, предусмотренные для удостоверения соответствующего соглашения (договора), указанного в подпунктах 22.18.1–22.18.5 настоящего пункта</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w:t>
            </w:r>
            <w:r>
              <w:br/>
            </w:r>
            <w:r>
              <w:br/>
              <w:t>государственная пошлина по ставкам, предусмотренным за удостоверение соответствующих соглашений (договоров)</w:t>
            </w:r>
            <w:r>
              <w:br/>
            </w:r>
            <w:r>
              <w:br/>
              <w:t>0,4 базовой величины – дополнительно за удостоверение соглашения (договора) в ускоренном порядке</w:t>
            </w:r>
          </w:p>
        </w:tc>
        <w:tc>
          <w:tcPr>
            <w:tcW w:w="578" w:type="pct"/>
            <w:tcMar>
              <w:top w:w="0" w:type="dxa"/>
              <w:left w:w="6" w:type="dxa"/>
              <w:bottom w:w="0" w:type="dxa"/>
              <w:right w:w="6" w:type="dxa"/>
            </w:tcMar>
            <w:hideMark/>
          </w:tcPr>
          <w:p w:rsidR="008B173E" w:rsidRDefault="008B173E">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873" w:type="pct"/>
            <w:tcMar>
              <w:top w:w="0" w:type="dxa"/>
              <w:left w:w="6" w:type="dxa"/>
              <w:bottom w:w="0" w:type="dxa"/>
              <w:right w:w="6" w:type="dxa"/>
            </w:tcMar>
            <w:hideMark/>
          </w:tcPr>
          <w:p w:rsidR="008B173E" w:rsidRDefault="008B173E">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t>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0,6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0,4 базовой величины – дополнительно за удостоверение соглашения (договора) в ускоренном порядке</w:t>
            </w:r>
          </w:p>
        </w:tc>
        <w:tc>
          <w:tcPr>
            <w:tcW w:w="578" w:type="pct"/>
            <w:tcMar>
              <w:top w:w="0" w:type="dxa"/>
              <w:left w:w="6" w:type="dxa"/>
              <w:bottom w:w="0" w:type="dxa"/>
              <w:right w:w="6" w:type="dxa"/>
            </w:tcMar>
            <w:hideMark/>
          </w:tcPr>
          <w:p w:rsidR="008B173E" w:rsidRDefault="008B173E">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22.19. Изготовление и выдача дубликата:</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873" w:type="pct"/>
            <w:tcMar>
              <w:top w:w="0" w:type="dxa"/>
              <w:left w:w="6" w:type="dxa"/>
              <w:bottom w:w="0" w:type="dxa"/>
              <w:right w:w="6" w:type="dxa"/>
            </w:tcMar>
            <w:hideMark/>
          </w:tcPr>
          <w:p w:rsidR="008B173E" w:rsidRDefault="008B173E">
            <w:pPr>
              <w:pStyle w:val="table10"/>
              <w:spacing w:before="120"/>
            </w:pPr>
            <w:r>
              <w:t> </w:t>
            </w:r>
          </w:p>
        </w:tc>
        <w:tc>
          <w:tcPr>
            <w:tcW w:w="578" w:type="pct"/>
            <w:tcMar>
              <w:top w:w="0" w:type="dxa"/>
              <w:left w:w="6" w:type="dxa"/>
              <w:bottom w:w="0" w:type="dxa"/>
              <w:right w:w="6" w:type="dxa"/>
            </w:tcMar>
            <w:hideMark/>
          </w:tcPr>
          <w:p w:rsidR="008B173E" w:rsidRDefault="008B173E">
            <w:pPr>
              <w:pStyle w:val="table10"/>
              <w:spacing w:before="120"/>
            </w:pPr>
            <w:r>
              <w:t> </w:t>
            </w:r>
          </w:p>
        </w:tc>
        <w:tc>
          <w:tcPr>
            <w:tcW w:w="614" w:type="pct"/>
            <w:tcMar>
              <w:top w:w="0" w:type="dxa"/>
              <w:left w:w="6" w:type="dxa"/>
              <w:bottom w:w="0" w:type="dxa"/>
              <w:right w:w="6" w:type="dxa"/>
            </w:tcMar>
            <w:hideMark/>
          </w:tcPr>
          <w:p w:rsidR="008B173E" w:rsidRDefault="008B173E">
            <w:pPr>
              <w:pStyle w:val="table10"/>
              <w:spacing w:before="120"/>
            </w:pPr>
            <w:r>
              <w:t> </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22.19.1. свидетельства (удостоверения) 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0,1 базовой величины</w:t>
            </w:r>
          </w:p>
        </w:tc>
        <w:tc>
          <w:tcPr>
            <w:tcW w:w="578" w:type="pct"/>
            <w:tcMar>
              <w:top w:w="0" w:type="dxa"/>
              <w:left w:w="6" w:type="dxa"/>
              <w:bottom w:w="0" w:type="dxa"/>
              <w:right w:w="6" w:type="dxa"/>
            </w:tcMar>
            <w:hideMark/>
          </w:tcPr>
          <w:p w:rsidR="008B173E" w:rsidRDefault="008B173E">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intext"/>
              <w:spacing w:after="100"/>
              <w:ind w:firstLine="0"/>
              <w:jc w:val="left"/>
              <w:rPr>
                <w:sz w:val="20"/>
                <w:szCs w:val="20"/>
              </w:rPr>
            </w:pPr>
            <w:r>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873" w:type="pct"/>
            <w:tcMar>
              <w:top w:w="0" w:type="dxa"/>
              <w:left w:w="6" w:type="dxa"/>
              <w:bottom w:w="0" w:type="dxa"/>
              <w:right w:w="6" w:type="dxa"/>
            </w:tcMar>
            <w:hideMark/>
          </w:tcPr>
          <w:p w:rsidR="008B173E" w:rsidRDefault="008B173E">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8B173E" w:rsidRDefault="008B173E">
            <w:pPr>
              <w:pStyle w:val="table10"/>
              <w:spacing w:before="120"/>
            </w:pPr>
            <w:r>
              <w:t>0,12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578" w:type="pct"/>
            <w:tcMar>
              <w:top w:w="0" w:type="dxa"/>
              <w:left w:w="6" w:type="dxa"/>
              <w:bottom w:w="0" w:type="dxa"/>
              <w:right w:w="6" w:type="dxa"/>
            </w:tcMar>
            <w:hideMark/>
          </w:tcPr>
          <w:p w:rsidR="008B173E" w:rsidRDefault="008B173E">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22.20. Внесение исправлений в документы единого государственного регистра недвижимого имущества, прав на него и сделок с ним</w:t>
            </w:r>
          </w:p>
        </w:tc>
        <w:tc>
          <w:tcPr>
            <w:tcW w:w="873" w:type="pct"/>
            <w:tcMar>
              <w:top w:w="0" w:type="dxa"/>
              <w:left w:w="6" w:type="dxa"/>
              <w:bottom w:w="0" w:type="dxa"/>
              <w:right w:w="6" w:type="dxa"/>
            </w:tcMar>
            <w:hideMark/>
          </w:tcPr>
          <w:p w:rsidR="008B173E" w:rsidRDefault="008B173E">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br/>
            </w:r>
            <w:r>
              <w:br/>
              <w:t>копия постановления суда – в случае исправления ошибки нетехнического характера на основании постановления суда</w:t>
            </w:r>
            <w:r>
              <w:br/>
            </w:r>
            <w:r>
              <w:br/>
              <w:t>документ, подтверждающий необходимость внесения исправлений</w:t>
            </w:r>
            <w:r>
              <w:br/>
            </w:r>
            <w:r>
              <w:br/>
              <w:t>документ, подтверждающий внесение платы</w:t>
            </w:r>
          </w:p>
        </w:tc>
        <w:tc>
          <w:tcPr>
            <w:tcW w:w="873" w:type="pct"/>
            <w:tcMar>
              <w:top w:w="0" w:type="dxa"/>
              <w:left w:w="6" w:type="dxa"/>
              <w:bottom w:w="0" w:type="dxa"/>
              <w:right w:w="6" w:type="dxa"/>
            </w:tcMar>
            <w:hideMark/>
          </w:tcPr>
          <w:p w:rsidR="008B173E" w:rsidRDefault="008B173E">
            <w:pPr>
              <w:pStyle w:val="table10"/>
              <w:spacing w:before="120"/>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0,2 базовой величины – в иных случаях</w:t>
            </w:r>
          </w:p>
        </w:tc>
        <w:tc>
          <w:tcPr>
            <w:tcW w:w="578" w:type="pct"/>
            <w:tcMar>
              <w:top w:w="0" w:type="dxa"/>
              <w:left w:w="6" w:type="dxa"/>
              <w:bottom w:w="0" w:type="dxa"/>
              <w:right w:w="6" w:type="dxa"/>
            </w:tcMar>
            <w:hideMark/>
          </w:tcPr>
          <w:p w:rsidR="008B173E" w:rsidRDefault="008B173E">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873" w:type="pct"/>
            <w:tcMar>
              <w:top w:w="0" w:type="dxa"/>
              <w:left w:w="6" w:type="dxa"/>
              <w:bottom w:w="0" w:type="dxa"/>
              <w:right w:w="6" w:type="dxa"/>
            </w:tcMar>
            <w:hideMark/>
          </w:tcPr>
          <w:p w:rsidR="008B173E" w:rsidRDefault="008B173E">
            <w:pPr>
              <w:pStyle w:val="table10"/>
              <w:spacing w:before="120"/>
            </w:pPr>
            <w:r>
              <w:t>республиканская организация по государственной регистрации</w:t>
            </w:r>
          </w:p>
        </w:tc>
        <w:tc>
          <w:tcPr>
            <w:tcW w:w="873" w:type="pct"/>
            <w:tcMar>
              <w:top w:w="0" w:type="dxa"/>
              <w:left w:w="6" w:type="dxa"/>
              <w:bottom w:w="0" w:type="dxa"/>
              <w:right w:w="6" w:type="dxa"/>
            </w:tcMar>
            <w:hideMark/>
          </w:tcPr>
          <w:p w:rsidR="008B173E" w:rsidRDefault="008B173E">
            <w:pPr>
              <w:pStyle w:val="table10"/>
              <w:spacing w:before="120"/>
            </w:pPr>
            <w:r>
              <w:t>заявление</w:t>
            </w:r>
            <w:r>
              <w:br/>
            </w:r>
            <w:r>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br/>
            </w:r>
            <w:r>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br/>
            </w:r>
            <w:r>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br/>
            </w:r>
            <w:r>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br/>
            </w:r>
            <w:r>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r>
            <w:r>
              <w:br/>
              <w:t>документы, подтверждающие внесение платы</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p>
        </w:tc>
        <w:tc>
          <w:tcPr>
            <w:tcW w:w="873" w:type="pct"/>
            <w:tcMar>
              <w:top w:w="0" w:type="dxa"/>
              <w:left w:w="6" w:type="dxa"/>
              <w:bottom w:w="0" w:type="dxa"/>
              <w:right w:w="6" w:type="dxa"/>
            </w:tcMar>
            <w:hideMark/>
          </w:tcPr>
          <w:p w:rsidR="008B173E" w:rsidRDefault="008B173E">
            <w:pPr>
              <w:pStyle w:val="table10"/>
              <w:spacing w:before="120"/>
            </w:pPr>
            <w:r>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br/>
            </w:r>
            <w:r>
              <w:br/>
              <w:t>6 базовых величин – за государственную регистрацию сделки с предприятием</w:t>
            </w:r>
            <w:r>
              <w:br/>
            </w:r>
            <w:r>
              <w:br/>
              <w:t>6 базовых величин – за государственную регистрацию возникновения, или перехода, или прекращения прав, ограничений (обременений) прав на предприятие</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br/>
              <w:t>7 базовых величин – дополнительно за государственную регистрацию в ускоренном порядке</w:t>
            </w:r>
          </w:p>
        </w:tc>
        <w:tc>
          <w:tcPr>
            <w:tcW w:w="578" w:type="pct"/>
            <w:tcMar>
              <w:top w:w="0" w:type="dxa"/>
              <w:left w:w="6" w:type="dxa"/>
              <w:bottom w:w="0" w:type="dxa"/>
              <w:right w:w="6" w:type="dxa"/>
            </w:tcMar>
            <w:hideMark/>
          </w:tcPr>
          <w:p w:rsidR="008B173E" w:rsidRDefault="008B173E">
            <w:pPr>
              <w:pStyle w:val="table10"/>
              <w:spacing w:before="120"/>
            </w:pPr>
            <w:r>
              <w:t>30 дней со дня подачи заявления, а в случае совершения регистрационных действий в ускоренном порядке – 5 рабочих дней</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873" w:type="pct"/>
            <w:tcMar>
              <w:top w:w="0" w:type="dxa"/>
              <w:left w:w="6" w:type="dxa"/>
              <w:bottom w:w="0" w:type="dxa"/>
              <w:right w:w="6" w:type="dxa"/>
            </w:tcMar>
            <w:hideMark/>
          </w:tcPr>
          <w:p w:rsidR="008B173E" w:rsidRDefault="008B173E">
            <w:pPr>
              <w:pStyle w:val="table10"/>
              <w:spacing w:before="120"/>
            </w:pPr>
            <w:r>
              <w:t>садоводческое товарищество</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7 дней со дня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873" w:type="pct"/>
            <w:tcMar>
              <w:top w:w="0" w:type="dxa"/>
              <w:left w:w="6" w:type="dxa"/>
              <w:bottom w:w="0" w:type="dxa"/>
              <w:right w:w="6" w:type="dxa"/>
            </w:tcMar>
            <w:hideMark/>
          </w:tcPr>
          <w:p w:rsidR="008B173E" w:rsidRDefault="008B173E">
            <w:pPr>
              <w:pStyle w:val="table10"/>
              <w:spacing w:before="120"/>
            </w:pPr>
            <w:r>
              <w:t>гаражный кооператив</w:t>
            </w:r>
          </w:p>
        </w:tc>
        <w:tc>
          <w:tcPr>
            <w:tcW w:w="873" w:type="pct"/>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B173E" w:rsidRDefault="008B173E">
            <w:pPr>
              <w:pStyle w:val="table10"/>
              <w:spacing w:before="120"/>
            </w:pPr>
            <w:r>
              <w:t>бесплатно</w:t>
            </w:r>
          </w:p>
        </w:tc>
        <w:tc>
          <w:tcPr>
            <w:tcW w:w="578" w:type="pct"/>
            <w:tcMar>
              <w:top w:w="0" w:type="dxa"/>
              <w:left w:w="6" w:type="dxa"/>
              <w:bottom w:w="0" w:type="dxa"/>
              <w:right w:w="6" w:type="dxa"/>
            </w:tcMar>
            <w:hideMark/>
          </w:tcPr>
          <w:p w:rsidR="008B173E" w:rsidRDefault="008B173E">
            <w:pPr>
              <w:pStyle w:val="table10"/>
              <w:spacing w:before="120"/>
            </w:pPr>
            <w:r>
              <w:t>7 дней со дня обращения</w:t>
            </w:r>
          </w:p>
        </w:tc>
        <w:tc>
          <w:tcPr>
            <w:tcW w:w="614" w:type="pct"/>
            <w:tcMar>
              <w:top w:w="0" w:type="dxa"/>
              <w:left w:w="6" w:type="dxa"/>
              <w:bottom w:w="0" w:type="dxa"/>
              <w:right w:w="6" w:type="dxa"/>
            </w:tcMar>
            <w:hideMark/>
          </w:tcPr>
          <w:p w:rsidR="008B173E" w:rsidRDefault="008B173E">
            <w:pPr>
              <w:pStyle w:val="table10"/>
              <w:spacing w:before="120"/>
            </w:pPr>
            <w:r>
              <w:t>бессрочно</w:t>
            </w:r>
          </w:p>
        </w:tc>
      </w:tr>
      <w:tr w:rsidR="008B173E">
        <w:trPr>
          <w:trHeight w:val="240"/>
        </w:trPr>
        <w:tc>
          <w:tcPr>
            <w:tcW w:w="1189" w:type="pct"/>
            <w:tcBorders>
              <w:bottom w:val="single" w:sz="4" w:space="0" w:color="auto"/>
            </w:tcBorders>
            <w:tcMar>
              <w:top w:w="0" w:type="dxa"/>
              <w:left w:w="6" w:type="dxa"/>
              <w:bottom w:w="0" w:type="dxa"/>
              <w:right w:w="6" w:type="dxa"/>
            </w:tcMar>
            <w:hideMark/>
          </w:tcPr>
          <w:p w:rsidR="008B173E" w:rsidRDefault="008B173E">
            <w:pPr>
              <w:pStyle w:val="article"/>
              <w:spacing w:before="0" w:after="100"/>
              <w:ind w:left="0" w:firstLine="0"/>
              <w:rPr>
                <w:b w:val="0"/>
                <w:sz w:val="20"/>
                <w:szCs w:val="20"/>
              </w:rPr>
            </w:pPr>
            <w:r>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873" w:type="pct"/>
            <w:tcBorders>
              <w:bottom w:val="single" w:sz="4" w:space="0" w:color="auto"/>
            </w:tcBorders>
            <w:tcMar>
              <w:top w:w="0" w:type="dxa"/>
              <w:left w:w="6" w:type="dxa"/>
              <w:bottom w:w="0" w:type="dxa"/>
              <w:right w:w="6" w:type="dxa"/>
            </w:tcMar>
            <w:hideMark/>
          </w:tcPr>
          <w:p w:rsidR="008B173E" w:rsidRDefault="008B173E">
            <w:pPr>
              <w:pStyle w:val="table10"/>
              <w:spacing w:before="120"/>
            </w:pPr>
            <w:r>
              <w:t>местный исполнительный и распорядительный орган</w:t>
            </w:r>
          </w:p>
        </w:tc>
        <w:tc>
          <w:tcPr>
            <w:tcW w:w="873" w:type="pct"/>
            <w:tcBorders>
              <w:bottom w:val="single" w:sz="4" w:space="0" w:color="auto"/>
            </w:tcBorders>
            <w:tcMar>
              <w:top w:w="0" w:type="dxa"/>
              <w:left w:w="6" w:type="dxa"/>
              <w:bottom w:w="0" w:type="dxa"/>
              <w:right w:w="6" w:type="dxa"/>
            </w:tcMar>
            <w:hideMark/>
          </w:tcPr>
          <w:p w:rsidR="008B173E" w:rsidRDefault="008B173E">
            <w:pPr>
              <w:pStyle w:val="table10"/>
              <w:spacing w:before="120"/>
            </w:pPr>
            <w:r>
              <w:t>паспорт или иной документ, удостоверяющий личность</w:t>
            </w:r>
          </w:p>
        </w:tc>
        <w:tc>
          <w:tcPr>
            <w:tcW w:w="873" w:type="pct"/>
            <w:tcBorders>
              <w:bottom w:val="single" w:sz="4" w:space="0" w:color="auto"/>
            </w:tcBorders>
            <w:tcMar>
              <w:top w:w="0" w:type="dxa"/>
              <w:left w:w="6" w:type="dxa"/>
              <w:bottom w:w="0" w:type="dxa"/>
              <w:right w:w="6" w:type="dxa"/>
            </w:tcMar>
            <w:hideMark/>
          </w:tcPr>
          <w:p w:rsidR="008B173E" w:rsidRDefault="008B173E">
            <w:pPr>
              <w:pStyle w:val="table10"/>
              <w:spacing w:before="120"/>
            </w:pPr>
            <w:r>
              <w:t>бесплатно</w:t>
            </w:r>
          </w:p>
        </w:tc>
        <w:tc>
          <w:tcPr>
            <w:tcW w:w="578" w:type="pct"/>
            <w:tcBorders>
              <w:bottom w:val="single" w:sz="4" w:space="0" w:color="auto"/>
            </w:tcBorders>
            <w:tcMar>
              <w:top w:w="0" w:type="dxa"/>
              <w:left w:w="6" w:type="dxa"/>
              <w:bottom w:w="0" w:type="dxa"/>
              <w:right w:w="6" w:type="dxa"/>
            </w:tcMar>
            <w:hideMark/>
          </w:tcPr>
          <w:p w:rsidR="008B173E" w:rsidRDefault="008B173E">
            <w:pPr>
              <w:pStyle w:val="table10"/>
              <w:spacing w:before="120"/>
            </w:pPr>
            <w:r>
              <w:t>1 месяц со дня обращения</w:t>
            </w:r>
          </w:p>
        </w:tc>
        <w:tc>
          <w:tcPr>
            <w:tcW w:w="614" w:type="pct"/>
            <w:tcBorders>
              <w:bottom w:val="single" w:sz="4" w:space="0" w:color="auto"/>
            </w:tcBorders>
            <w:tcMar>
              <w:top w:w="0" w:type="dxa"/>
              <w:left w:w="6" w:type="dxa"/>
              <w:bottom w:w="0" w:type="dxa"/>
              <w:right w:w="6" w:type="dxa"/>
            </w:tcMar>
            <w:hideMark/>
          </w:tcPr>
          <w:p w:rsidR="008B173E" w:rsidRDefault="008B173E">
            <w:pPr>
              <w:pStyle w:val="table10"/>
              <w:spacing w:before="120"/>
            </w:pPr>
            <w:r>
              <w:t>бессрочно</w:t>
            </w:r>
          </w:p>
        </w:tc>
      </w:tr>
    </w:tbl>
    <w:p w:rsidR="008B173E" w:rsidRDefault="008B173E">
      <w:pPr>
        <w:pStyle w:val="newncpi"/>
      </w:pPr>
      <w:r>
        <w:t> </w:t>
      </w:r>
    </w:p>
    <w:p w:rsidR="008B173E" w:rsidRDefault="008B173E">
      <w:pPr>
        <w:pStyle w:val="snoskiline"/>
      </w:pPr>
      <w:r>
        <w:t>______________________________</w:t>
      </w:r>
    </w:p>
    <w:p w:rsidR="008B173E" w:rsidRDefault="008B173E">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B173E" w:rsidRDefault="008B173E">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8B173E" w:rsidRDefault="008B173E">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8B173E" w:rsidRDefault="008B173E">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8B173E" w:rsidRDefault="008B173E">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B173E" w:rsidRDefault="008B173E">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8B173E" w:rsidRDefault="008B173E">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8B173E" w:rsidRDefault="008B173E">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B173E" w:rsidRDefault="008B173E">
      <w:pPr>
        <w:pStyle w:val="snoski"/>
      </w:pPr>
      <w:r>
        <w:t>**** Государственная пошлина за выдачу разрешения на допуск уплачивается по ставке:</w:t>
      </w:r>
    </w:p>
    <w:p w:rsidR="008B173E" w:rsidRDefault="008B173E">
      <w:pPr>
        <w:pStyle w:val="snoski"/>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8B173E" w:rsidRDefault="008B173E">
      <w:pPr>
        <w:pStyle w:val="snoski"/>
      </w:pPr>
      <w:r>
        <w:t>увеличенной на коэффициент 2, в отношении транспортного средства, для которого срок действия разрешения на допуск установлен два года.</w:t>
      </w:r>
    </w:p>
    <w:p w:rsidR="008B173E" w:rsidRDefault="008B173E">
      <w:pPr>
        <w:pStyle w:val="snoski"/>
      </w:pPr>
      <w:r>
        <w:t>Государственная пошлина за выдачу разрешения на допуск не уплачивается в отношении транспортных средств:</w:t>
      </w:r>
    </w:p>
    <w:p w:rsidR="008B173E" w:rsidRDefault="008B173E">
      <w:pPr>
        <w:pStyle w:val="snoski"/>
      </w:pPr>
      <w:r>
        <w:t>специально оборудованных для использования инвалидами;</w:t>
      </w:r>
    </w:p>
    <w:p w:rsidR="008B173E" w:rsidRDefault="008B173E">
      <w:pPr>
        <w:pStyle w:val="snoski"/>
      </w:pPr>
      <w:r>
        <w:t>полученных (приобретенных) через органы по труду, занятости и социальной защите в соответствии с ранее действовавшим законодательством.</w:t>
      </w:r>
    </w:p>
    <w:p w:rsidR="008B173E" w:rsidRDefault="008B173E">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8B173E" w:rsidRDefault="008B173E">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8B173E" w:rsidRDefault="008B173E">
      <w:pPr>
        <w:pStyle w:val="snoski"/>
        <w:spacing w:after="240"/>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8B173E" w:rsidRDefault="008B173E">
      <w:pPr>
        <w:pStyle w:val="snoski"/>
        <w:spacing w:after="240"/>
      </w:pPr>
      <w:r>
        <w:t> </w:t>
      </w:r>
    </w:p>
    <w:p w:rsidR="00D70ECE" w:rsidRDefault="00D70ECE"/>
    <w:sectPr w:rsidR="00D70ECE" w:rsidSect="008B173E">
      <w:pgSz w:w="16838" w:h="11906" w:orient="landscape"/>
      <w:pgMar w:top="567" w:right="289" w:bottom="567" w:left="340" w:header="280"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73E" w:rsidRDefault="008B173E" w:rsidP="008B173E">
      <w:pPr>
        <w:spacing w:after="0" w:line="240" w:lineRule="auto"/>
      </w:pPr>
      <w:r>
        <w:separator/>
      </w:r>
    </w:p>
  </w:endnote>
  <w:endnote w:type="continuationSeparator" w:id="0">
    <w:p w:rsidR="008B173E" w:rsidRDefault="008B173E" w:rsidP="008B1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73E" w:rsidRDefault="008B173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73E" w:rsidRDefault="008B173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73E" w:rsidRDefault="008B173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73E" w:rsidRDefault="008B173E" w:rsidP="008B173E">
      <w:pPr>
        <w:spacing w:after="0" w:line="240" w:lineRule="auto"/>
      </w:pPr>
      <w:r>
        <w:separator/>
      </w:r>
    </w:p>
  </w:footnote>
  <w:footnote w:type="continuationSeparator" w:id="0">
    <w:p w:rsidR="008B173E" w:rsidRDefault="008B173E" w:rsidP="008B1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73E" w:rsidRDefault="008B173E" w:rsidP="00DE7F0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B173E" w:rsidRDefault="008B173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73E" w:rsidRPr="008B173E" w:rsidRDefault="008B173E" w:rsidP="00DE7F03">
    <w:pPr>
      <w:pStyle w:val="a5"/>
      <w:framePr w:wrap="around" w:vAnchor="text" w:hAnchor="margin" w:xAlign="center" w:y="1"/>
      <w:rPr>
        <w:rStyle w:val="a9"/>
        <w:rFonts w:ascii="Times New Roman" w:hAnsi="Times New Roman" w:cs="Times New Roman"/>
        <w:sz w:val="24"/>
      </w:rPr>
    </w:pPr>
    <w:r w:rsidRPr="008B173E">
      <w:rPr>
        <w:rStyle w:val="a9"/>
        <w:rFonts w:ascii="Times New Roman" w:hAnsi="Times New Roman" w:cs="Times New Roman"/>
        <w:sz w:val="24"/>
      </w:rPr>
      <w:fldChar w:fldCharType="begin"/>
    </w:r>
    <w:r w:rsidRPr="008B173E">
      <w:rPr>
        <w:rStyle w:val="a9"/>
        <w:rFonts w:ascii="Times New Roman" w:hAnsi="Times New Roman" w:cs="Times New Roman"/>
        <w:sz w:val="24"/>
      </w:rPr>
      <w:instrText xml:space="preserve">PAGE  </w:instrText>
    </w:r>
    <w:r w:rsidRPr="008B173E">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8B173E">
      <w:rPr>
        <w:rStyle w:val="a9"/>
        <w:rFonts w:ascii="Times New Roman" w:hAnsi="Times New Roman" w:cs="Times New Roman"/>
        <w:sz w:val="24"/>
      </w:rPr>
      <w:fldChar w:fldCharType="end"/>
    </w:r>
  </w:p>
  <w:p w:rsidR="008B173E" w:rsidRPr="008B173E" w:rsidRDefault="008B173E">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Look w:val="04A0"/>
    </w:tblPr>
    <w:tblGrid>
      <w:gridCol w:w="900"/>
      <w:gridCol w:w="7171"/>
      <w:gridCol w:w="1500"/>
    </w:tblGrid>
    <w:tr w:rsidR="008B173E" w:rsidTr="008B173E">
      <w:trPr>
        <w:trHeight w:val="400"/>
      </w:trPr>
      <w:tc>
        <w:tcPr>
          <w:tcW w:w="900" w:type="dxa"/>
          <w:vMerge w:val="restart"/>
          <w:shd w:val="clear" w:color="auto" w:fill="auto"/>
        </w:tcPr>
        <w:p w:rsidR="008B173E" w:rsidRDefault="008B173E">
          <w:pPr>
            <w:pStyle w:val="a5"/>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171" w:type="dxa"/>
          <w:shd w:val="clear" w:color="auto" w:fill="auto"/>
        </w:tcPr>
        <w:p w:rsidR="008B173E" w:rsidRPr="008B173E" w:rsidRDefault="008B173E">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shd w:val="clear" w:color="auto" w:fill="auto"/>
        </w:tcPr>
        <w:p w:rsidR="008B173E" w:rsidRPr="008B173E" w:rsidRDefault="008B173E" w:rsidP="008B173E">
          <w:pPr>
            <w:pStyle w:val="a5"/>
            <w:jc w:val="right"/>
            <w:rPr>
              <w:rFonts w:ascii="Times New Roman" w:hAnsi="Times New Roman" w:cs="Times New Roman"/>
              <w:sz w:val="24"/>
            </w:rPr>
          </w:pPr>
          <w:r>
            <w:rPr>
              <w:rFonts w:ascii="Times New Roman" w:hAnsi="Times New Roman" w:cs="Times New Roman"/>
              <w:sz w:val="24"/>
            </w:rPr>
            <w:t>25.11.2016</w:t>
          </w:r>
        </w:p>
      </w:tc>
    </w:tr>
    <w:tr w:rsidR="008B173E" w:rsidTr="008B173E">
      <w:tc>
        <w:tcPr>
          <w:tcW w:w="900" w:type="dxa"/>
          <w:vMerge/>
        </w:tcPr>
        <w:p w:rsidR="008B173E" w:rsidRDefault="008B173E">
          <w:pPr>
            <w:pStyle w:val="a5"/>
          </w:pPr>
        </w:p>
      </w:tc>
      <w:tc>
        <w:tcPr>
          <w:tcW w:w="7171" w:type="dxa"/>
        </w:tcPr>
        <w:p w:rsidR="008B173E" w:rsidRPr="008B173E" w:rsidRDefault="008B173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8B173E" w:rsidRDefault="008B173E">
          <w:pPr>
            <w:pStyle w:val="a5"/>
          </w:pPr>
        </w:p>
      </w:tc>
    </w:tr>
  </w:tbl>
  <w:p w:rsidR="008B173E" w:rsidRDefault="008B173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B173E"/>
    <w:rsid w:val="008B173E"/>
    <w:rsid w:val="00D70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E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173E"/>
    <w:rPr>
      <w:color w:val="154C94"/>
      <w:u w:val="single"/>
    </w:rPr>
  </w:style>
  <w:style w:type="character" w:styleId="a4">
    <w:name w:val="FollowedHyperlink"/>
    <w:basedOn w:val="a0"/>
    <w:uiPriority w:val="99"/>
    <w:semiHidden/>
    <w:unhideWhenUsed/>
    <w:rsid w:val="008B173E"/>
    <w:rPr>
      <w:color w:val="154C94"/>
      <w:u w:val="single"/>
    </w:rPr>
  </w:style>
  <w:style w:type="paragraph" w:customStyle="1" w:styleId="part">
    <w:name w:val="part"/>
    <w:basedOn w:val="a"/>
    <w:rsid w:val="008B173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8B173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B173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8B173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8B173E"/>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8B173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8B173E"/>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8B173E"/>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8B173E"/>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8B173E"/>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8B173E"/>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8B173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B173E"/>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8B173E"/>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8B173E"/>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8B173E"/>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8B173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B173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8B173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8B173E"/>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8B173E"/>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8B173E"/>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8B173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B173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B173E"/>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8B173E"/>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8B173E"/>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8B173E"/>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8B173E"/>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8B173E"/>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8B173E"/>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8B173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8B173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8B173E"/>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8B173E"/>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8B173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B173E"/>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8B173E"/>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B173E"/>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8B173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B173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B173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B173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B173E"/>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8B173E"/>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8B173E"/>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8B173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8B173E"/>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8B173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8B173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8B173E"/>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B173E"/>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8B173E"/>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8B173E"/>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8B173E"/>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8B173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8B173E"/>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8B173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8B173E"/>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8B173E"/>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8B173E"/>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8B173E"/>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8B173E"/>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8B173E"/>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8B173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8B173E"/>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8B173E"/>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8B173E"/>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8B173E"/>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8B173E"/>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8B173E"/>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8B173E"/>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8B173E"/>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8B173E"/>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8B173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8B173E"/>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8B173E"/>
    <w:rPr>
      <w:rFonts w:ascii="Times New Roman" w:hAnsi="Times New Roman" w:cs="Times New Roman" w:hint="default"/>
      <w:caps/>
    </w:rPr>
  </w:style>
  <w:style w:type="character" w:customStyle="1" w:styleId="promulgator">
    <w:name w:val="promulgator"/>
    <w:basedOn w:val="a0"/>
    <w:rsid w:val="008B173E"/>
    <w:rPr>
      <w:rFonts w:ascii="Times New Roman" w:hAnsi="Times New Roman" w:cs="Times New Roman" w:hint="default"/>
      <w:caps/>
    </w:rPr>
  </w:style>
  <w:style w:type="character" w:customStyle="1" w:styleId="datepr">
    <w:name w:val="datepr"/>
    <w:basedOn w:val="a0"/>
    <w:rsid w:val="008B173E"/>
    <w:rPr>
      <w:rFonts w:ascii="Times New Roman" w:hAnsi="Times New Roman" w:cs="Times New Roman" w:hint="default"/>
    </w:rPr>
  </w:style>
  <w:style w:type="character" w:customStyle="1" w:styleId="datecity">
    <w:name w:val="datecity"/>
    <w:basedOn w:val="a0"/>
    <w:rsid w:val="008B173E"/>
    <w:rPr>
      <w:rFonts w:ascii="Times New Roman" w:hAnsi="Times New Roman" w:cs="Times New Roman" w:hint="default"/>
      <w:sz w:val="24"/>
      <w:szCs w:val="24"/>
    </w:rPr>
  </w:style>
  <w:style w:type="character" w:customStyle="1" w:styleId="datereg">
    <w:name w:val="datereg"/>
    <w:basedOn w:val="a0"/>
    <w:rsid w:val="008B173E"/>
    <w:rPr>
      <w:rFonts w:ascii="Times New Roman" w:hAnsi="Times New Roman" w:cs="Times New Roman" w:hint="default"/>
    </w:rPr>
  </w:style>
  <w:style w:type="character" w:customStyle="1" w:styleId="number">
    <w:name w:val="number"/>
    <w:basedOn w:val="a0"/>
    <w:rsid w:val="008B173E"/>
    <w:rPr>
      <w:rFonts w:ascii="Times New Roman" w:hAnsi="Times New Roman" w:cs="Times New Roman" w:hint="default"/>
    </w:rPr>
  </w:style>
  <w:style w:type="character" w:customStyle="1" w:styleId="bigsimbol">
    <w:name w:val="bigsimbol"/>
    <w:basedOn w:val="a0"/>
    <w:rsid w:val="008B173E"/>
    <w:rPr>
      <w:rFonts w:ascii="Times New Roman" w:hAnsi="Times New Roman" w:cs="Times New Roman" w:hint="default"/>
      <w:caps/>
    </w:rPr>
  </w:style>
  <w:style w:type="character" w:customStyle="1" w:styleId="razr">
    <w:name w:val="razr"/>
    <w:basedOn w:val="a0"/>
    <w:rsid w:val="008B173E"/>
    <w:rPr>
      <w:rFonts w:ascii="Times New Roman" w:hAnsi="Times New Roman" w:cs="Times New Roman" w:hint="default"/>
      <w:spacing w:val="30"/>
    </w:rPr>
  </w:style>
  <w:style w:type="character" w:customStyle="1" w:styleId="onesymbol">
    <w:name w:val="onesymbol"/>
    <w:basedOn w:val="a0"/>
    <w:rsid w:val="008B173E"/>
    <w:rPr>
      <w:rFonts w:ascii="Symbol" w:hAnsi="Symbol" w:hint="default"/>
    </w:rPr>
  </w:style>
  <w:style w:type="character" w:customStyle="1" w:styleId="onewind3">
    <w:name w:val="onewind3"/>
    <w:basedOn w:val="a0"/>
    <w:rsid w:val="008B173E"/>
    <w:rPr>
      <w:rFonts w:ascii="Wingdings 3" w:hAnsi="Wingdings 3" w:hint="default"/>
    </w:rPr>
  </w:style>
  <w:style w:type="character" w:customStyle="1" w:styleId="onewind2">
    <w:name w:val="onewind2"/>
    <w:basedOn w:val="a0"/>
    <w:rsid w:val="008B173E"/>
    <w:rPr>
      <w:rFonts w:ascii="Wingdings 2" w:hAnsi="Wingdings 2" w:hint="default"/>
    </w:rPr>
  </w:style>
  <w:style w:type="character" w:customStyle="1" w:styleId="onewind">
    <w:name w:val="onewind"/>
    <w:basedOn w:val="a0"/>
    <w:rsid w:val="008B173E"/>
    <w:rPr>
      <w:rFonts w:ascii="Wingdings" w:hAnsi="Wingdings" w:hint="default"/>
    </w:rPr>
  </w:style>
  <w:style w:type="character" w:customStyle="1" w:styleId="rednoun">
    <w:name w:val="rednoun"/>
    <w:basedOn w:val="a0"/>
    <w:rsid w:val="008B173E"/>
  </w:style>
  <w:style w:type="character" w:customStyle="1" w:styleId="post">
    <w:name w:val="post"/>
    <w:basedOn w:val="a0"/>
    <w:rsid w:val="008B173E"/>
    <w:rPr>
      <w:rFonts w:ascii="Times New Roman" w:hAnsi="Times New Roman" w:cs="Times New Roman" w:hint="default"/>
      <w:b/>
      <w:bCs/>
      <w:sz w:val="22"/>
      <w:szCs w:val="22"/>
    </w:rPr>
  </w:style>
  <w:style w:type="character" w:customStyle="1" w:styleId="pers">
    <w:name w:val="pers"/>
    <w:basedOn w:val="a0"/>
    <w:rsid w:val="008B173E"/>
    <w:rPr>
      <w:rFonts w:ascii="Times New Roman" w:hAnsi="Times New Roman" w:cs="Times New Roman" w:hint="default"/>
      <w:b/>
      <w:bCs/>
      <w:sz w:val="22"/>
      <w:szCs w:val="22"/>
    </w:rPr>
  </w:style>
  <w:style w:type="character" w:customStyle="1" w:styleId="arabic">
    <w:name w:val="arabic"/>
    <w:basedOn w:val="a0"/>
    <w:rsid w:val="008B173E"/>
    <w:rPr>
      <w:rFonts w:ascii="Times New Roman" w:hAnsi="Times New Roman" w:cs="Times New Roman" w:hint="default"/>
    </w:rPr>
  </w:style>
  <w:style w:type="character" w:customStyle="1" w:styleId="articlec">
    <w:name w:val="articlec"/>
    <w:basedOn w:val="a0"/>
    <w:rsid w:val="008B173E"/>
    <w:rPr>
      <w:rFonts w:ascii="Times New Roman" w:hAnsi="Times New Roman" w:cs="Times New Roman" w:hint="default"/>
      <w:b/>
      <w:bCs/>
    </w:rPr>
  </w:style>
  <w:style w:type="character" w:customStyle="1" w:styleId="roman">
    <w:name w:val="roman"/>
    <w:basedOn w:val="a0"/>
    <w:rsid w:val="008B173E"/>
    <w:rPr>
      <w:rFonts w:ascii="Arial" w:hAnsi="Arial" w:cs="Arial" w:hint="default"/>
    </w:rPr>
  </w:style>
  <w:style w:type="table" w:customStyle="1" w:styleId="tablencpi">
    <w:name w:val="tablencpi"/>
    <w:basedOn w:val="a1"/>
    <w:rsid w:val="008B173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8B173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B173E"/>
  </w:style>
  <w:style w:type="paragraph" w:styleId="a7">
    <w:name w:val="footer"/>
    <w:basedOn w:val="a"/>
    <w:link w:val="a8"/>
    <w:uiPriority w:val="99"/>
    <w:semiHidden/>
    <w:unhideWhenUsed/>
    <w:rsid w:val="008B173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B173E"/>
  </w:style>
  <w:style w:type="character" w:styleId="a9">
    <w:name w:val="page number"/>
    <w:basedOn w:val="a0"/>
    <w:uiPriority w:val="99"/>
    <w:semiHidden/>
    <w:unhideWhenUsed/>
    <w:rsid w:val="008B173E"/>
  </w:style>
  <w:style w:type="table" w:styleId="aa">
    <w:name w:val="Table Grid"/>
    <w:basedOn w:val="a1"/>
    <w:uiPriority w:val="59"/>
    <w:rsid w:val="008B1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B173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B17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459</Pages>
  <Words>95500</Words>
  <Characters>710238</Characters>
  <Application>Microsoft Office Word</Application>
  <DocSecurity>0</DocSecurity>
  <Lines>39457</Lines>
  <Paragraphs>4767</Paragraphs>
  <ScaleCrop>false</ScaleCrop>
  <Company>Microsoft</Company>
  <LinksUpToDate>false</LinksUpToDate>
  <CharactersWithSpaces>800971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2016-11-25T04:36:00Z</dcterms:created>
  <dcterms:modified xsi:type="dcterms:W3CDTF">2016-11-25T04:38:00Z</dcterms:modified>
</cp:coreProperties>
</file>